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5050" w14:textId="50D336E5" w:rsidR="00426A41" w:rsidRDefault="00426A41">
      <w:r>
        <w:rPr>
          <w:noProof/>
        </w:rPr>
        <w:drawing>
          <wp:inline distT="0" distB="0" distL="0" distR="0" wp14:anchorId="46306A36" wp14:editId="69BFBD4B">
            <wp:extent cx="571500" cy="813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yney_University_shie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05" cy="81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ECF">
        <w:rPr>
          <w:rStyle w:val="TitleChar"/>
        </w:rPr>
        <w:tab/>
      </w:r>
      <w:r w:rsidRPr="00426A41">
        <w:rPr>
          <w:rStyle w:val="TitleChar"/>
        </w:rPr>
        <w:t>Cheyney University Institutional Hazing Report</w:t>
      </w:r>
      <w:r>
        <w:t xml:space="preserve"> </w:t>
      </w:r>
    </w:p>
    <w:p w14:paraId="51EE3066" w14:textId="70859C89" w:rsidR="00426A41" w:rsidRDefault="00426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428"/>
        <w:gridCol w:w="1373"/>
        <w:gridCol w:w="1446"/>
        <w:gridCol w:w="1971"/>
        <w:gridCol w:w="1327"/>
        <w:gridCol w:w="1502"/>
        <w:gridCol w:w="1343"/>
        <w:gridCol w:w="1173"/>
      </w:tblGrid>
      <w:tr w:rsidR="00950ECF" w14:paraId="3A5EAAFD" w14:textId="5EF8250A" w:rsidTr="00950ECF">
        <w:tc>
          <w:tcPr>
            <w:tcW w:w="1573" w:type="dxa"/>
          </w:tcPr>
          <w:p w14:paraId="34F68C42" w14:textId="77777777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Subject [Organization]</w:t>
            </w:r>
          </w:p>
          <w:p w14:paraId="3B66215D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14:paraId="0699AAAA" w14:textId="0700C44A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Report Received of Alleged Violations</w:t>
            </w:r>
          </w:p>
          <w:p w14:paraId="581AD3A9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452" w:type="dxa"/>
          </w:tcPr>
          <w:p w14:paraId="726A625E" w14:textId="437706C0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Interim Measures Issued</w:t>
            </w:r>
          </w:p>
          <w:p w14:paraId="1836E34C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14:paraId="4347F946" w14:textId="77777777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Date of Alleged Violation(s)</w:t>
            </w:r>
          </w:p>
          <w:p w14:paraId="0CBA997A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14:paraId="57640041" w14:textId="484AD29C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Description of Violation</w:t>
            </w:r>
          </w:p>
          <w:p w14:paraId="6D9EA001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449" w:type="dxa"/>
          </w:tcPr>
          <w:p w14:paraId="295C58A6" w14:textId="797E82DC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Date Violation Charged</w:t>
            </w:r>
          </w:p>
          <w:p w14:paraId="796D3986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14:paraId="14D8730C" w14:textId="056F2A1C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Investigation Findings</w:t>
            </w:r>
          </w:p>
          <w:p w14:paraId="6E44D0EC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14:paraId="218A62D3" w14:textId="14AF3523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Sanctions</w:t>
            </w:r>
          </w:p>
          <w:p w14:paraId="610FE8B1" w14:textId="77777777" w:rsidR="00950ECF" w:rsidRPr="00950ECF" w:rsidRDefault="00950ECF" w:rsidP="00950ECF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14:paraId="413AC768" w14:textId="209645B3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  <w:r w:rsidRPr="00950ECF">
              <w:rPr>
                <w:rFonts w:ascii="Times" w:eastAsia="Times New Roman" w:hAnsi="Times" w:cs="Times New Roman"/>
                <w:b/>
                <w:szCs w:val="20"/>
              </w:rPr>
              <w:t>Date Resolved</w:t>
            </w:r>
          </w:p>
          <w:p w14:paraId="70B1C7C6" w14:textId="77777777" w:rsidR="00950ECF" w:rsidRPr="00950ECF" w:rsidRDefault="00950ECF" w:rsidP="00950ECF">
            <w:pPr>
              <w:jc w:val="center"/>
              <w:rPr>
                <w:rFonts w:ascii="Times" w:eastAsia="Times New Roman" w:hAnsi="Times" w:cs="Times New Roman"/>
                <w:b/>
                <w:szCs w:val="20"/>
              </w:rPr>
            </w:pPr>
          </w:p>
        </w:tc>
      </w:tr>
      <w:tr w:rsidR="00950ECF" w14:paraId="0D582853" w14:textId="6F49DA48" w:rsidTr="00950ECF">
        <w:tc>
          <w:tcPr>
            <w:tcW w:w="1573" w:type="dxa"/>
          </w:tcPr>
          <w:p w14:paraId="4995FDEC" w14:textId="77777777" w:rsidR="00950ECF" w:rsidRPr="00950ECF" w:rsidRDefault="00950ECF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Delta Sigma Theta Sorority Inc. Delta Tau Chapter </w:t>
            </w:r>
          </w:p>
          <w:p w14:paraId="5CD279D6" w14:textId="77777777" w:rsidR="00950ECF" w:rsidRPr="00950ECF" w:rsidRDefault="00950ECF">
            <w:pPr>
              <w:rPr>
                <w:sz w:val="20"/>
              </w:rPr>
            </w:pPr>
          </w:p>
        </w:tc>
        <w:tc>
          <w:tcPr>
            <w:tcW w:w="1472" w:type="dxa"/>
          </w:tcPr>
          <w:p w14:paraId="61D17553" w14:textId="77777777" w:rsidR="00950ECF" w:rsidRPr="00950ECF" w:rsidRDefault="00950ECF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1) Anonymous written Notice received by the Greek Life Administrator on April 8, 2019. </w:t>
            </w:r>
          </w:p>
          <w:p w14:paraId="717873A6" w14:textId="77777777" w:rsidR="00950ECF" w:rsidRPr="00950ECF" w:rsidRDefault="00950ECF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0BB1D84" w14:textId="3B8ED46F" w:rsidR="00950ECF" w:rsidRPr="00950ECF" w:rsidRDefault="00950ECF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2) Anonymous verbal report submitted on April 11, 2019 to Greek Life Administrator </w:t>
            </w:r>
          </w:p>
          <w:p w14:paraId="1198DCFD" w14:textId="77777777" w:rsidR="00950ECF" w:rsidRPr="00950ECF" w:rsidRDefault="00950ECF">
            <w:pPr>
              <w:rPr>
                <w:sz w:val="20"/>
              </w:rPr>
            </w:pPr>
          </w:p>
        </w:tc>
        <w:tc>
          <w:tcPr>
            <w:tcW w:w="1452" w:type="dxa"/>
          </w:tcPr>
          <w:p w14:paraId="6E3DA3C6" w14:textId="77777777" w:rsidR="00950ECF" w:rsidRPr="00950ECF" w:rsidRDefault="00950ECF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>Cease and Desist issued on all activities and National organization contacted.</w:t>
            </w:r>
          </w:p>
          <w:p w14:paraId="30628C02" w14:textId="77777777" w:rsidR="00950ECF" w:rsidRPr="00950ECF" w:rsidRDefault="00950ECF">
            <w:pPr>
              <w:rPr>
                <w:sz w:val="20"/>
              </w:rPr>
            </w:pPr>
          </w:p>
        </w:tc>
        <w:tc>
          <w:tcPr>
            <w:tcW w:w="1511" w:type="dxa"/>
          </w:tcPr>
          <w:p w14:paraId="649832EA" w14:textId="77777777" w:rsidR="00950ECF" w:rsidRPr="00950ECF" w:rsidRDefault="00950ECF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Spring 2019 </w:t>
            </w:r>
          </w:p>
          <w:p w14:paraId="4FA2081C" w14:textId="77777777" w:rsidR="00950ECF" w:rsidRPr="00950ECF" w:rsidRDefault="00950ECF">
            <w:pPr>
              <w:rPr>
                <w:sz w:val="20"/>
              </w:rPr>
            </w:pPr>
          </w:p>
        </w:tc>
        <w:tc>
          <w:tcPr>
            <w:tcW w:w="1501" w:type="dxa"/>
          </w:tcPr>
          <w:p w14:paraId="1F53DFA4" w14:textId="22907829" w:rsidR="00950ECF" w:rsidRPr="00950ECF" w:rsidRDefault="00950ECF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>1) Violation of the Hazing Policy: Unauthorize</w:t>
            </w:r>
            <w:bookmarkStart w:id="0" w:name="_GoBack"/>
            <w:bookmarkEnd w:id="0"/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d new membership intake activities 2) Violation of Student Code conduct: Violation of Environmental Health &amp; Safety Violations, Including Fire Safety Violations – Failure to secure an event permit to include outdoor cooking/grilling with the use of an open flame on University premises. 3. Violation of the Student Code of Conduct: Disorderly/Disruptive Conduct </w:t>
            </w:r>
          </w:p>
          <w:p w14:paraId="161DFCC8" w14:textId="77777777" w:rsidR="00950ECF" w:rsidRPr="00950ECF" w:rsidRDefault="00950ECF">
            <w:pPr>
              <w:rPr>
                <w:sz w:val="20"/>
              </w:rPr>
            </w:pPr>
          </w:p>
        </w:tc>
        <w:tc>
          <w:tcPr>
            <w:tcW w:w="1449" w:type="dxa"/>
          </w:tcPr>
          <w:p w14:paraId="18D99CEA" w14:textId="77777777" w:rsidR="00950ECF" w:rsidRPr="00950ECF" w:rsidRDefault="00950ECF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>April 12, 2019</w:t>
            </w:r>
          </w:p>
          <w:p w14:paraId="177739A2" w14:textId="77777777" w:rsidR="00950ECF" w:rsidRPr="00950ECF" w:rsidRDefault="00950ECF">
            <w:pPr>
              <w:rPr>
                <w:sz w:val="20"/>
              </w:rPr>
            </w:pPr>
          </w:p>
        </w:tc>
        <w:tc>
          <w:tcPr>
            <w:tcW w:w="1534" w:type="dxa"/>
          </w:tcPr>
          <w:p w14:paraId="4DEF21DF" w14:textId="77777777" w:rsidR="00950ECF" w:rsidRPr="00950ECF" w:rsidRDefault="00950ECF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>Insufficient evidence to move further with any disciplinary action</w:t>
            </w:r>
          </w:p>
          <w:p w14:paraId="53EABF70" w14:textId="77777777" w:rsidR="00950ECF" w:rsidRPr="00950ECF" w:rsidRDefault="00950ECF">
            <w:pPr>
              <w:rPr>
                <w:sz w:val="20"/>
              </w:rPr>
            </w:pPr>
          </w:p>
        </w:tc>
        <w:tc>
          <w:tcPr>
            <w:tcW w:w="1455" w:type="dxa"/>
          </w:tcPr>
          <w:p w14:paraId="240760AD" w14:textId="10D652F4" w:rsidR="00950ECF" w:rsidRPr="00950ECF" w:rsidRDefault="00950ECF" w:rsidP="00950E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 xml:space="preserve">N/A </w:t>
            </w:r>
          </w:p>
          <w:p w14:paraId="6FBEFF61" w14:textId="77777777" w:rsidR="00950ECF" w:rsidRPr="00950ECF" w:rsidRDefault="00950ECF">
            <w:pPr>
              <w:rPr>
                <w:sz w:val="20"/>
              </w:rPr>
            </w:pPr>
          </w:p>
        </w:tc>
        <w:tc>
          <w:tcPr>
            <w:tcW w:w="1229" w:type="dxa"/>
          </w:tcPr>
          <w:p w14:paraId="7F47F6F6" w14:textId="09392679" w:rsidR="00950ECF" w:rsidRPr="00950ECF" w:rsidRDefault="00950ECF">
            <w:pPr>
              <w:rPr>
                <w:sz w:val="20"/>
              </w:rPr>
            </w:pPr>
            <w:r w:rsidRPr="00950ECF">
              <w:rPr>
                <w:rFonts w:ascii="Times" w:eastAsia="Times New Roman" w:hAnsi="Times" w:cs="Times New Roman"/>
                <w:sz w:val="20"/>
                <w:szCs w:val="20"/>
              </w:rPr>
              <w:t>May 9, 2019</w:t>
            </w:r>
          </w:p>
        </w:tc>
      </w:tr>
    </w:tbl>
    <w:p w14:paraId="25C1523E" w14:textId="77777777" w:rsidR="00F277B7" w:rsidRDefault="00F277B7"/>
    <w:p w14:paraId="047CE380" w14:textId="77777777" w:rsidR="00D76DDC" w:rsidRDefault="00D76DDC"/>
    <w:sectPr w:rsidR="00D76DDC" w:rsidSect="00D76D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2FD7" w14:textId="77777777" w:rsidR="00426A41" w:rsidRDefault="00426A41" w:rsidP="00426A41">
      <w:pPr>
        <w:spacing w:after="0" w:line="240" w:lineRule="auto"/>
      </w:pPr>
      <w:r>
        <w:separator/>
      </w:r>
    </w:p>
  </w:endnote>
  <w:endnote w:type="continuationSeparator" w:id="0">
    <w:p w14:paraId="06741E19" w14:textId="77777777" w:rsidR="00426A41" w:rsidRDefault="00426A41" w:rsidP="0042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41E03" w14:textId="77777777" w:rsidR="00426A41" w:rsidRDefault="00426A41" w:rsidP="00426A41">
      <w:pPr>
        <w:spacing w:after="0" w:line="240" w:lineRule="auto"/>
      </w:pPr>
      <w:r>
        <w:separator/>
      </w:r>
    </w:p>
  </w:footnote>
  <w:footnote w:type="continuationSeparator" w:id="0">
    <w:p w14:paraId="625B07D1" w14:textId="77777777" w:rsidR="00426A41" w:rsidRDefault="00426A41" w:rsidP="0042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7F5B"/>
    <w:multiLevelType w:val="hybridMultilevel"/>
    <w:tmpl w:val="224AE1D6"/>
    <w:lvl w:ilvl="0" w:tplc="93189DCC">
      <w:start w:val="1"/>
      <w:numFmt w:val="decimal"/>
      <w:lvlText w:val="%1)"/>
      <w:lvlJc w:val="left"/>
      <w:pPr>
        <w:ind w:left="631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DC"/>
    <w:rsid w:val="00426A41"/>
    <w:rsid w:val="00950ECF"/>
    <w:rsid w:val="00983279"/>
    <w:rsid w:val="00D76DDC"/>
    <w:rsid w:val="00F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F9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A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41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6A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A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426A4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6A4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26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A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41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6A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A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426A4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6A4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26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PASSHE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Suzanne</dc:creator>
  <cp:keywords/>
  <dc:description/>
  <cp:lastModifiedBy>Christa Cobb</cp:lastModifiedBy>
  <cp:revision>2</cp:revision>
  <dcterms:created xsi:type="dcterms:W3CDTF">2020-01-21T15:52:00Z</dcterms:created>
  <dcterms:modified xsi:type="dcterms:W3CDTF">2020-01-21T15:52:00Z</dcterms:modified>
</cp:coreProperties>
</file>