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0F" w:rsidRPr="00B4035A" w:rsidRDefault="00BE6C0F" w:rsidP="00BE6C0F">
      <w:pPr>
        <w:pStyle w:val="NoSpacing"/>
        <w:rPr>
          <w:rFonts w:asciiTheme="minorHAnsi" w:hAnsiTheme="minorHAnsi" w:cstheme="minorHAnsi"/>
          <w:b/>
        </w:rPr>
      </w:pPr>
      <w:r w:rsidRPr="00B4035A">
        <w:rPr>
          <w:rFonts w:asciiTheme="minorHAnsi" w:hAnsiTheme="minorHAnsi" w:cstheme="minorHAnsi"/>
          <w:b/>
        </w:rPr>
        <w:t>Cheyney University Policy Number</w:t>
      </w:r>
      <w:r w:rsidR="00DE1047">
        <w:rPr>
          <w:rFonts w:asciiTheme="minorHAnsi" w:hAnsiTheme="minorHAnsi" w:cstheme="minorHAnsi"/>
          <w:b/>
        </w:rPr>
        <w:t xml:space="preserve"> - FA  2013-1000</w:t>
      </w: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b/>
        </w:rPr>
        <w:t xml:space="preserve">Policy Title:  </w:t>
      </w:r>
      <w:r w:rsidR="00894F9E">
        <w:rPr>
          <w:rFonts w:asciiTheme="minorHAnsi" w:hAnsiTheme="minorHAnsi" w:cstheme="minorHAnsi"/>
          <w:b/>
        </w:rPr>
        <w:t>Timel</w:t>
      </w:r>
      <w:r w:rsidR="00DE1047">
        <w:rPr>
          <w:rFonts w:asciiTheme="minorHAnsi" w:hAnsiTheme="minorHAnsi" w:cstheme="minorHAnsi"/>
          <w:b/>
        </w:rPr>
        <w:t xml:space="preserve">y Warning Policy   </w:t>
      </w:r>
    </w:p>
    <w:p w:rsidR="00BE6C0F" w:rsidRPr="00B4035A" w:rsidRDefault="00BE6C0F" w:rsidP="00BE6C0F">
      <w:pPr>
        <w:pStyle w:val="NoSpacing"/>
        <w:rPr>
          <w:rFonts w:asciiTheme="minorHAnsi" w:hAnsiTheme="minorHAnsi" w:cstheme="minorHAnsi"/>
        </w:rPr>
      </w:pP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b/>
        </w:rPr>
        <w:t>Approved by</w:t>
      </w:r>
      <w:r w:rsidR="009F0F50">
        <w:rPr>
          <w:rFonts w:asciiTheme="minorHAnsi" w:hAnsiTheme="minorHAnsi" w:cstheme="minorHAnsi"/>
        </w:rPr>
        <w:t>:</w:t>
      </w:r>
      <w:r w:rsidR="009F0F50">
        <w:rPr>
          <w:rFonts w:asciiTheme="minorHAnsi" w:hAnsiTheme="minorHAnsi" w:cstheme="minorHAnsi"/>
        </w:rPr>
        <w:tab/>
      </w:r>
      <w:r w:rsidR="009F0F50">
        <w:rPr>
          <w:rFonts w:asciiTheme="minorHAnsi" w:hAnsiTheme="minorHAnsi" w:cstheme="minorHAnsi"/>
        </w:rPr>
        <w:tab/>
        <w:t>FA</w:t>
      </w:r>
      <w:bookmarkStart w:id="0" w:name="_GoBack"/>
      <w:bookmarkEnd w:id="0"/>
      <w:r w:rsidR="0007143C">
        <w:rPr>
          <w:rFonts w:asciiTheme="minorHAnsi" w:hAnsiTheme="minorHAnsi" w:cstheme="minorHAnsi"/>
        </w:rPr>
        <w:t xml:space="preserve"> Council</w:t>
      </w: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t>President’s Cabinet</w:t>
      </w:r>
    </w:p>
    <w:p w:rsidR="00BE6C0F" w:rsidRPr="00B4035A" w:rsidRDefault="00BE6C0F" w:rsidP="00BE6C0F">
      <w:pPr>
        <w:pStyle w:val="NoSpacing"/>
        <w:rPr>
          <w:rFonts w:asciiTheme="minorHAnsi" w:hAnsiTheme="minorHAnsi" w:cstheme="minorHAnsi"/>
        </w:rPr>
      </w:pPr>
    </w:p>
    <w:p w:rsidR="00BE6C0F" w:rsidRPr="00B4035A" w:rsidRDefault="008B7F0B" w:rsidP="00BE6C0F">
      <w:pPr>
        <w:pStyle w:val="NoSpacing"/>
        <w:rPr>
          <w:rFonts w:asciiTheme="minorHAnsi" w:hAnsiTheme="minorHAnsi" w:cstheme="minorHAnsi"/>
        </w:rPr>
      </w:pPr>
      <w:r w:rsidRPr="00B4035A">
        <w:rPr>
          <w:rFonts w:asciiTheme="minorHAnsi" w:hAnsiTheme="minorHAnsi" w:cstheme="minorHAnsi"/>
          <w:b/>
        </w:rPr>
        <w:t>History:</w:t>
      </w:r>
      <w:r w:rsidR="00894F9E">
        <w:rPr>
          <w:rFonts w:asciiTheme="minorHAnsi" w:hAnsiTheme="minorHAnsi" w:cstheme="minorHAnsi"/>
        </w:rPr>
        <w:tab/>
      </w:r>
      <w:r w:rsidR="00894F9E">
        <w:rPr>
          <w:rFonts w:asciiTheme="minorHAnsi" w:hAnsiTheme="minorHAnsi" w:cstheme="minorHAnsi"/>
        </w:rPr>
        <w:tab/>
        <w:t>Issued – 11-17-2011</w:t>
      </w:r>
    </w:p>
    <w:p w:rsidR="008B7F0B" w:rsidRPr="00B4035A" w:rsidRDefault="008B7F0B" w:rsidP="00B4035A">
      <w:pPr>
        <w:pStyle w:val="NoSpacing"/>
        <w:ind w:left="2160"/>
        <w:rPr>
          <w:rFonts w:asciiTheme="minorHAnsi" w:hAnsiTheme="minorHAnsi" w:cstheme="minorHAnsi"/>
        </w:rPr>
      </w:pPr>
      <w:r w:rsidRPr="00B4035A">
        <w:rPr>
          <w:rFonts w:asciiTheme="minorHAnsi" w:hAnsiTheme="minorHAnsi" w:cstheme="minorHAnsi"/>
        </w:rPr>
        <w:t xml:space="preserve">Revised – </w:t>
      </w:r>
      <w:r w:rsidR="005860CC">
        <w:rPr>
          <w:rFonts w:asciiTheme="minorHAnsi" w:hAnsiTheme="minorHAnsi" w:cstheme="minorHAnsi"/>
        </w:rPr>
        <w:t>10-2</w:t>
      </w:r>
      <w:r w:rsidR="00894F9E">
        <w:rPr>
          <w:rFonts w:asciiTheme="minorHAnsi" w:hAnsiTheme="minorHAnsi" w:cstheme="minorHAnsi"/>
        </w:rPr>
        <w:t xml:space="preserve">-2013 </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r w:rsidRPr="00B4035A">
        <w:rPr>
          <w:rFonts w:asciiTheme="minorHAnsi" w:hAnsiTheme="minorHAnsi" w:cstheme="minorHAnsi"/>
          <w:b/>
        </w:rPr>
        <w:t>Related Policies</w:t>
      </w:r>
      <w:r w:rsidRPr="00B4035A">
        <w:rPr>
          <w:rFonts w:asciiTheme="minorHAnsi" w:hAnsiTheme="minorHAnsi" w:cstheme="minorHAnsi"/>
        </w:rPr>
        <w:t>:</w:t>
      </w:r>
      <w:r w:rsidR="00894F9E">
        <w:rPr>
          <w:rFonts w:asciiTheme="minorHAnsi" w:hAnsiTheme="minorHAnsi" w:cstheme="minorHAnsi"/>
        </w:rPr>
        <w:t xml:space="preserve">        </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r w:rsidRPr="00B4035A">
        <w:rPr>
          <w:rFonts w:asciiTheme="minorHAnsi" w:hAnsiTheme="minorHAnsi" w:cstheme="minorHAnsi"/>
          <w:b/>
        </w:rPr>
        <w:t>Additional References</w:t>
      </w:r>
      <w:r w:rsidRPr="00B4035A">
        <w:rPr>
          <w:rFonts w:asciiTheme="minorHAnsi" w:hAnsiTheme="minorHAnsi" w:cstheme="minorHAnsi"/>
        </w:rPr>
        <w:t>:</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numPr>
          <w:ilvl w:val="0"/>
          <w:numId w:val="3"/>
        </w:numPr>
        <w:rPr>
          <w:rFonts w:asciiTheme="minorHAnsi" w:hAnsiTheme="minorHAnsi" w:cstheme="minorHAnsi"/>
        </w:rPr>
      </w:pPr>
      <w:r w:rsidRPr="00B4035A">
        <w:rPr>
          <w:rFonts w:asciiTheme="minorHAnsi" w:hAnsiTheme="minorHAnsi" w:cstheme="minorHAnsi"/>
          <w:b/>
        </w:rPr>
        <w:t xml:space="preserve"> Purpose:</w:t>
      </w:r>
      <w:r w:rsidR="0007143C">
        <w:rPr>
          <w:rFonts w:asciiTheme="minorHAnsi" w:hAnsiTheme="minorHAnsi" w:cstheme="minorHAnsi"/>
        </w:rPr>
        <w:t xml:space="preserve">  </w:t>
      </w:r>
    </w:p>
    <w:p w:rsidR="008B7F0B" w:rsidRPr="00B4035A" w:rsidRDefault="008B7F0B" w:rsidP="008B7F0B">
      <w:pPr>
        <w:pStyle w:val="NoSpacing"/>
        <w:rPr>
          <w:rFonts w:asciiTheme="minorHAnsi" w:hAnsiTheme="minorHAnsi" w:cstheme="minorHAnsi"/>
        </w:rPr>
      </w:pPr>
    </w:p>
    <w:p w:rsidR="00A9680F" w:rsidRDefault="00A9680F" w:rsidP="00A9680F">
      <w:pPr>
        <w:pStyle w:val="NoSpacing"/>
        <w:rPr>
          <w:sz w:val="23"/>
          <w:szCs w:val="23"/>
        </w:rPr>
      </w:pPr>
      <w:r>
        <w:rPr>
          <w:sz w:val="23"/>
          <w:szCs w:val="23"/>
        </w:rPr>
        <w:t>The Cheyney State University of Pennsylvania’s Timely Warning Policy is intended to aid in the prevention of crimes posing a serious or continued threat to the university community.  Timely Warnings will be used to keep the university community alerted of criminal activity that takes place on and around the Cheyney University Campus which may pose a threat to your safety.</w:t>
      </w:r>
    </w:p>
    <w:p w:rsidR="00A9680F" w:rsidRPr="00B4035A" w:rsidRDefault="00A9680F" w:rsidP="00A9680F">
      <w:pPr>
        <w:pStyle w:val="NoSpacing"/>
        <w:rPr>
          <w:rFonts w:asciiTheme="minorHAnsi" w:hAnsiTheme="minorHAnsi" w:cstheme="minorHAnsi"/>
        </w:rPr>
      </w:pPr>
    </w:p>
    <w:p w:rsidR="008B7F0B" w:rsidRPr="00B4035A" w:rsidRDefault="008B7F0B" w:rsidP="008B7F0B">
      <w:pPr>
        <w:pStyle w:val="NoSpacing"/>
        <w:numPr>
          <w:ilvl w:val="0"/>
          <w:numId w:val="3"/>
        </w:numPr>
        <w:rPr>
          <w:rFonts w:asciiTheme="minorHAnsi" w:hAnsiTheme="minorHAnsi" w:cstheme="minorHAnsi"/>
        </w:rPr>
      </w:pPr>
      <w:r w:rsidRPr="00B4035A">
        <w:rPr>
          <w:rFonts w:asciiTheme="minorHAnsi" w:hAnsiTheme="minorHAnsi" w:cstheme="minorHAnsi"/>
          <w:b/>
        </w:rPr>
        <w:t xml:space="preserve"> Scope:</w:t>
      </w:r>
      <w:r w:rsidR="00A9680F">
        <w:rPr>
          <w:rFonts w:asciiTheme="minorHAnsi" w:hAnsiTheme="minorHAnsi" w:cstheme="minorHAnsi"/>
        </w:rPr>
        <w:t xml:space="preserve">  This policy applies to students, staff, faculty, administration, employees, contractors, consultants, temporary help and others at the Cheyney University campus.</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numPr>
          <w:ilvl w:val="0"/>
          <w:numId w:val="3"/>
        </w:numPr>
        <w:rPr>
          <w:rFonts w:asciiTheme="minorHAnsi" w:hAnsiTheme="minorHAnsi" w:cstheme="minorHAnsi"/>
        </w:rPr>
      </w:pPr>
      <w:r w:rsidRPr="00B4035A">
        <w:rPr>
          <w:rFonts w:asciiTheme="minorHAnsi" w:hAnsiTheme="minorHAnsi" w:cstheme="minorHAnsi"/>
        </w:rPr>
        <w:t xml:space="preserve"> </w:t>
      </w:r>
      <w:r w:rsidRPr="00B4035A">
        <w:rPr>
          <w:rFonts w:asciiTheme="minorHAnsi" w:hAnsiTheme="minorHAnsi" w:cstheme="minorHAnsi"/>
          <w:b/>
        </w:rPr>
        <w:t>Definition (s):</w:t>
      </w:r>
      <w:r w:rsidRPr="00B4035A">
        <w:rPr>
          <w:rFonts w:asciiTheme="minorHAnsi" w:hAnsiTheme="minorHAnsi" w:cstheme="minorHAnsi"/>
        </w:rPr>
        <w:t xml:space="preserve">  List of terms used in the document; defines unfamiliar terms that have a specialized meaning in the policy.</w:t>
      </w:r>
    </w:p>
    <w:p w:rsidR="008B7F0B" w:rsidRPr="00B4035A" w:rsidRDefault="008B7F0B" w:rsidP="008B7F0B">
      <w:pPr>
        <w:pStyle w:val="NoSpacing"/>
        <w:rPr>
          <w:rFonts w:asciiTheme="minorHAnsi" w:hAnsiTheme="minorHAnsi" w:cstheme="minorHAnsi"/>
        </w:rPr>
      </w:pPr>
    </w:p>
    <w:p w:rsidR="00A9680F" w:rsidRPr="00122BE2" w:rsidRDefault="00A9680F" w:rsidP="00A9680F">
      <w:pPr>
        <w:pStyle w:val="Default"/>
        <w:rPr>
          <w:rFonts w:asciiTheme="minorHAnsi" w:hAnsiTheme="minorHAnsi"/>
          <w:sz w:val="23"/>
          <w:szCs w:val="23"/>
        </w:rPr>
      </w:pPr>
      <w:r>
        <w:t xml:space="preserve"> </w:t>
      </w:r>
      <w:r w:rsidRPr="00122BE2">
        <w:rPr>
          <w:rFonts w:asciiTheme="minorHAnsi" w:hAnsiTheme="minorHAnsi"/>
          <w:b/>
          <w:bCs/>
          <w:sz w:val="23"/>
          <w:szCs w:val="23"/>
        </w:rPr>
        <w:t xml:space="preserve">Campus Security Authority </w:t>
      </w:r>
      <w:r w:rsidRPr="00122BE2">
        <w:rPr>
          <w:rFonts w:asciiTheme="minorHAnsi" w:hAnsiTheme="minorHAnsi"/>
          <w:sz w:val="23"/>
          <w:szCs w:val="23"/>
        </w:rPr>
        <w:t xml:space="preserve">- Campus Security Authorities include anyone with security responsibility, significant responsibility for student and campus activities, or those with a duty to take action or respond to particular issues on behalf of the institution including, but not limited to, the following: </w:t>
      </w:r>
    </w:p>
    <w:p w:rsidR="00A9680F" w:rsidRPr="00122BE2" w:rsidRDefault="00A9680F" w:rsidP="00A9680F">
      <w:pPr>
        <w:pStyle w:val="Default"/>
        <w:rPr>
          <w:rFonts w:asciiTheme="minorHAnsi" w:hAnsiTheme="minorHAnsi"/>
          <w:sz w:val="23"/>
          <w:szCs w:val="23"/>
        </w:rPr>
      </w:pPr>
    </w:p>
    <w:p w:rsidR="00A9680F" w:rsidRPr="00122BE2" w:rsidRDefault="00A9680F" w:rsidP="00122BE2">
      <w:pPr>
        <w:pStyle w:val="Default"/>
        <w:numPr>
          <w:ilvl w:val="0"/>
          <w:numId w:val="4"/>
        </w:numPr>
        <w:spacing w:after="36"/>
        <w:rPr>
          <w:rFonts w:asciiTheme="minorHAnsi" w:hAnsiTheme="minorHAnsi"/>
          <w:sz w:val="23"/>
          <w:szCs w:val="23"/>
        </w:rPr>
      </w:pPr>
      <w:r w:rsidRPr="00122BE2">
        <w:rPr>
          <w:rFonts w:asciiTheme="minorHAnsi" w:hAnsiTheme="minorHAnsi"/>
          <w:sz w:val="23"/>
          <w:szCs w:val="23"/>
        </w:rPr>
        <w:t xml:space="preserve">President </w:t>
      </w:r>
    </w:p>
    <w:p w:rsidR="00A9680F" w:rsidRDefault="00A9680F" w:rsidP="00122BE2">
      <w:pPr>
        <w:pStyle w:val="Default"/>
        <w:numPr>
          <w:ilvl w:val="0"/>
          <w:numId w:val="4"/>
        </w:numPr>
        <w:spacing w:after="36"/>
        <w:rPr>
          <w:sz w:val="23"/>
          <w:szCs w:val="23"/>
        </w:rPr>
      </w:pPr>
      <w:r>
        <w:rPr>
          <w:sz w:val="23"/>
          <w:szCs w:val="23"/>
        </w:rPr>
        <w:t xml:space="preserve">Provost, Vice Provost </w:t>
      </w:r>
    </w:p>
    <w:p w:rsidR="00A9680F" w:rsidRDefault="00A9680F" w:rsidP="00122BE2">
      <w:pPr>
        <w:pStyle w:val="Default"/>
        <w:numPr>
          <w:ilvl w:val="0"/>
          <w:numId w:val="4"/>
        </w:numPr>
        <w:spacing w:after="36"/>
        <w:rPr>
          <w:sz w:val="23"/>
          <w:szCs w:val="23"/>
        </w:rPr>
      </w:pPr>
      <w:r>
        <w:rPr>
          <w:sz w:val="23"/>
          <w:szCs w:val="23"/>
        </w:rPr>
        <w:t xml:space="preserve">Vice Presidents, Assistant/Associate Vice Presidents </w:t>
      </w:r>
    </w:p>
    <w:p w:rsidR="00A9680F" w:rsidRDefault="00A9680F" w:rsidP="00122BE2">
      <w:pPr>
        <w:pStyle w:val="Default"/>
        <w:numPr>
          <w:ilvl w:val="0"/>
          <w:numId w:val="4"/>
        </w:numPr>
        <w:spacing w:after="36"/>
        <w:rPr>
          <w:sz w:val="23"/>
          <w:szCs w:val="23"/>
        </w:rPr>
      </w:pPr>
      <w:r>
        <w:rPr>
          <w:sz w:val="23"/>
          <w:szCs w:val="23"/>
        </w:rPr>
        <w:t xml:space="preserve">Deans, Assistant/Associate Deans </w:t>
      </w:r>
    </w:p>
    <w:p w:rsidR="00A9680F" w:rsidRDefault="00A9680F" w:rsidP="00122BE2">
      <w:pPr>
        <w:pStyle w:val="Default"/>
        <w:numPr>
          <w:ilvl w:val="0"/>
          <w:numId w:val="4"/>
        </w:numPr>
        <w:spacing w:after="36"/>
        <w:rPr>
          <w:sz w:val="23"/>
          <w:szCs w:val="23"/>
        </w:rPr>
      </w:pPr>
      <w:r>
        <w:rPr>
          <w:sz w:val="23"/>
          <w:szCs w:val="23"/>
        </w:rPr>
        <w:t xml:space="preserve">Police and security officers </w:t>
      </w:r>
    </w:p>
    <w:p w:rsidR="00A9680F" w:rsidRDefault="00A9680F" w:rsidP="00122BE2">
      <w:pPr>
        <w:pStyle w:val="Default"/>
        <w:numPr>
          <w:ilvl w:val="0"/>
          <w:numId w:val="4"/>
        </w:numPr>
        <w:spacing w:after="36"/>
        <w:rPr>
          <w:sz w:val="23"/>
          <w:szCs w:val="23"/>
        </w:rPr>
      </w:pPr>
      <w:r>
        <w:rPr>
          <w:sz w:val="23"/>
          <w:szCs w:val="23"/>
        </w:rPr>
        <w:t xml:space="preserve">Housing area directors </w:t>
      </w:r>
    </w:p>
    <w:p w:rsidR="00A9680F" w:rsidRDefault="00A9680F" w:rsidP="00122BE2">
      <w:pPr>
        <w:pStyle w:val="Default"/>
        <w:numPr>
          <w:ilvl w:val="0"/>
          <w:numId w:val="4"/>
        </w:numPr>
        <w:spacing w:after="36"/>
        <w:rPr>
          <w:sz w:val="23"/>
          <w:szCs w:val="23"/>
        </w:rPr>
      </w:pPr>
      <w:r>
        <w:rPr>
          <w:sz w:val="23"/>
          <w:szCs w:val="23"/>
        </w:rPr>
        <w:t xml:space="preserve">Resident advisors </w:t>
      </w:r>
    </w:p>
    <w:p w:rsidR="00A9680F" w:rsidRDefault="00A9680F" w:rsidP="00122BE2">
      <w:pPr>
        <w:pStyle w:val="Default"/>
        <w:numPr>
          <w:ilvl w:val="0"/>
          <w:numId w:val="4"/>
        </w:numPr>
        <w:spacing w:after="36"/>
        <w:rPr>
          <w:sz w:val="23"/>
          <w:szCs w:val="23"/>
        </w:rPr>
      </w:pPr>
      <w:r>
        <w:rPr>
          <w:sz w:val="23"/>
          <w:szCs w:val="23"/>
        </w:rPr>
        <w:t xml:space="preserve">Athletics director </w:t>
      </w:r>
    </w:p>
    <w:p w:rsidR="00A9680F" w:rsidRDefault="00A9680F" w:rsidP="00122BE2">
      <w:pPr>
        <w:pStyle w:val="Default"/>
        <w:numPr>
          <w:ilvl w:val="0"/>
          <w:numId w:val="4"/>
        </w:numPr>
        <w:spacing w:after="36"/>
        <w:rPr>
          <w:sz w:val="23"/>
          <w:szCs w:val="23"/>
        </w:rPr>
      </w:pPr>
      <w:r>
        <w:rPr>
          <w:sz w:val="23"/>
          <w:szCs w:val="23"/>
        </w:rPr>
        <w:t xml:space="preserve">Coaches </w:t>
      </w:r>
    </w:p>
    <w:p w:rsidR="00A9680F" w:rsidRDefault="00A9680F" w:rsidP="00122BE2">
      <w:pPr>
        <w:pStyle w:val="Default"/>
        <w:numPr>
          <w:ilvl w:val="0"/>
          <w:numId w:val="4"/>
        </w:numPr>
        <w:spacing w:after="36"/>
        <w:rPr>
          <w:sz w:val="23"/>
          <w:szCs w:val="23"/>
        </w:rPr>
      </w:pPr>
      <w:r>
        <w:rPr>
          <w:sz w:val="23"/>
          <w:szCs w:val="23"/>
        </w:rPr>
        <w:t xml:space="preserve">Director of Facilities </w:t>
      </w:r>
    </w:p>
    <w:p w:rsidR="00A9680F" w:rsidRDefault="00A9680F" w:rsidP="00122BE2">
      <w:pPr>
        <w:pStyle w:val="Default"/>
        <w:numPr>
          <w:ilvl w:val="0"/>
          <w:numId w:val="4"/>
        </w:numPr>
        <w:spacing w:after="36"/>
        <w:rPr>
          <w:sz w:val="23"/>
          <w:szCs w:val="23"/>
        </w:rPr>
      </w:pPr>
      <w:r>
        <w:rPr>
          <w:sz w:val="23"/>
          <w:szCs w:val="23"/>
        </w:rPr>
        <w:t xml:space="preserve">Directors of Financial or Business Operations </w:t>
      </w:r>
    </w:p>
    <w:p w:rsidR="00A9680F" w:rsidRDefault="00A9680F" w:rsidP="00122BE2">
      <w:pPr>
        <w:pStyle w:val="Default"/>
        <w:numPr>
          <w:ilvl w:val="0"/>
          <w:numId w:val="4"/>
        </w:numPr>
        <w:spacing w:after="36"/>
        <w:rPr>
          <w:sz w:val="23"/>
          <w:szCs w:val="23"/>
        </w:rPr>
      </w:pPr>
      <w:r>
        <w:rPr>
          <w:sz w:val="23"/>
          <w:szCs w:val="23"/>
        </w:rPr>
        <w:lastRenderedPageBreak/>
        <w:t xml:space="preserve">Director of Communications and Advancement </w:t>
      </w:r>
    </w:p>
    <w:p w:rsidR="00A9680F" w:rsidRDefault="00A9680F" w:rsidP="00122BE2">
      <w:pPr>
        <w:pStyle w:val="Default"/>
        <w:numPr>
          <w:ilvl w:val="0"/>
          <w:numId w:val="4"/>
        </w:numPr>
        <w:rPr>
          <w:sz w:val="23"/>
          <w:szCs w:val="23"/>
        </w:rPr>
      </w:pPr>
      <w:r>
        <w:rPr>
          <w:sz w:val="23"/>
          <w:szCs w:val="23"/>
        </w:rPr>
        <w:t xml:space="preserve">Emergency Preparedness and Security Managers </w:t>
      </w:r>
    </w:p>
    <w:p w:rsidR="008B7F0B" w:rsidRPr="00B4035A" w:rsidRDefault="008B7F0B" w:rsidP="008B7F0B">
      <w:pPr>
        <w:pStyle w:val="NoSpacing"/>
        <w:rPr>
          <w:rFonts w:asciiTheme="minorHAnsi" w:hAnsiTheme="minorHAnsi" w:cstheme="minorHAnsi"/>
        </w:rPr>
      </w:pPr>
    </w:p>
    <w:p w:rsidR="008B7F0B" w:rsidRPr="00B4035A" w:rsidRDefault="008B7F0B" w:rsidP="00B4035A">
      <w:pPr>
        <w:pStyle w:val="NoSpacing"/>
        <w:numPr>
          <w:ilvl w:val="0"/>
          <w:numId w:val="3"/>
        </w:numPr>
        <w:rPr>
          <w:rFonts w:asciiTheme="minorHAnsi" w:hAnsiTheme="minorHAnsi" w:cstheme="minorHAnsi"/>
        </w:rPr>
      </w:pPr>
      <w:r w:rsidRPr="00B4035A">
        <w:rPr>
          <w:rFonts w:asciiTheme="minorHAnsi" w:hAnsiTheme="minorHAnsi" w:cstheme="minorHAnsi"/>
          <w:b/>
        </w:rPr>
        <w:t xml:space="preserve"> Policy and Procedures(s):</w:t>
      </w:r>
      <w:r w:rsidRPr="00B4035A">
        <w:rPr>
          <w:rFonts w:asciiTheme="minorHAnsi" w:hAnsiTheme="minorHAnsi" w:cstheme="minorHAnsi"/>
        </w:rPr>
        <w:t xml:space="preserve">  The policy itself, including relevant implementing procedures and guidelines.</w:t>
      </w:r>
    </w:p>
    <w:p w:rsidR="00A9680F" w:rsidRDefault="008B7F0B" w:rsidP="008B7F0B">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Should an event take place either on or off campus property, that the Chief of Police or Vice President for student affairs deems an immediate or ongoing threat to public safety, a Timely Warning shall be issued.</w:t>
      </w:r>
    </w:p>
    <w:p w:rsidR="00A9680F" w:rsidRPr="006C26B3" w:rsidRDefault="00A9680F" w:rsidP="00A9680F">
      <w:pPr>
        <w:autoSpaceDE w:val="0"/>
        <w:autoSpaceDN w:val="0"/>
        <w:adjustRightInd w:val="0"/>
        <w:spacing w:after="0"/>
        <w:rPr>
          <w:rFonts w:asciiTheme="minorHAnsi" w:hAnsiTheme="minorHAnsi" w:cs="Berkeley-Book"/>
          <w:color w:val="231F20"/>
          <w:szCs w:val="24"/>
        </w:rPr>
      </w:pP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Timely Warnings may be issued for threats to property (such as financial aid fraud, or vehicle break-ins), as well as threats to personal safety (such as street robbery, or sexual assault). It is</w:t>
      </w: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irrelevant whether the victims or perpetrators are members of the campus community. Local police jurisdictions generally keep the University police informed when such crimes take place in their jurisdiction.</w:t>
      </w:r>
    </w:p>
    <w:p w:rsidR="00A9680F" w:rsidRPr="006C26B3" w:rsidRDefault="00A9680F" w:rsidP="00A9680F">
      <w:pPr>
        <w:autoSpaceDE w:val="0"/>
        <w:autoSpaceDN w:val="0"/>
        <w:adjustRightInd w:val="0"/>
        <w:spacing w:after="0"/>
        <w:rPr>
          <w:rFonts w:asciiTheme="minorHAnsi" w:hAnsiTheme="minorHAnsi" w:cs="Berkeley-Book"/>
          <w:color w:val="231F20"/>
          <w:szCs w:val="24"/>
        </w:rPr>
      </w:pP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The format for a Timely Warning is not mandated under the Campus Right to Know Act. Such warnings may be distributed through campus email to faculty, staff, and students, in poster form,</w:t>
      </w: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 xml:space="preserve">the campus radio station or cable television station. </w:t>
      </w:r>
    </w:p>
    <w:p w:rsidR="00A9680F" w:rsidRPr="006C26B3" w:rsidRDefault="00A9680F" w:rsidP="00A9680F">
      <w:pPr>
        <w:autoSpaceDE w:val="0"/>
        <w:autoSpaceDN w:val="0"/>
        <w:adjustRightInd w:val="0"/>
        <w:spacing w:after="0"/>
        <w:rPr>
          <w:rFonts w:asciiTheme="minorHAnsi" w:hAnsiTheme="minorHAnsi" w:cs="Berkeley-Book"/>
          <w:color w:val="231F20"/>
          <w:szCs w:val="24"/>
        </w:rPr>
      </w:pPr>
    </w:p>
    <w:p w:rsidR="00A9680F" w:rsidRPr="006C26B3" w:rsidRDefault="00A9680F" w:rsidP="00A9680F">
      <w:pPr>
        <w:autoSpaceDE w:val="0"/>
        <w:autoSpaceDN w:val="0"/>
        <w:adjustRightInd w:val="0"/>
        <w:spacing w:after="0"/>
        <w:rPr>
          <w:rFonts w:asciiTheme="minorHAnsi" w:hAnsiTheme="minorHAnsi" w:cs="Berkeley-Book"/>
          <w:color w:val="231F20"/>
          <w:szCs w:val="24"/>
        </w:rPr>
      </w:pPr>
      <w:r w:rsidRPr="006C26B3">
        <w:rPr>
          <w:rFonts w:asciiTheme="minorHAnsi" w:hAnsiTheme="minorHAnsi" w:cs="Berkeley-Book"/>
          <w:color w:val="231F20"/>
          <w:szCs w:val="24"/>
        </w:rPr>
        <w:t xml:space="preserve">Timely Warning posters are generally placed in all campus buildings in such a manner as to likely come to the attention of all persons entering or leaving the building. Warnings will also be placed on the Cheyney Police Department </w:t>
      </w:r>
      <w:r w:rsidR="009640C5" w:rsidRPr="006C26B3">
        <w:rPr>
          <w:rFonts w:asciiTheme="minorHAnsi" w:hAnsiTheme="minorHAnsi" w:cs="Berkeley-Book"/>
          <w:color w:val="231F20"/>
          <w:szCs w:val="24"/>
        </w:rPr>
        <w:t xml:space="preserve">– Timely Warnings - </w:t>
      </w:r>
      <w:r w:rsidRPr="006C26B3">
        <w:rPr>
          <w:rFonts w:asciiTheme="minorHAnsi" w:hAnsiTheme="minorHAnsi" w:cs="Berkeley-Book"/>
          <w:color w:val="231F20"/>
          <w:szCs w:val="24"/>
        </w:rPr>
        <w:t>website:</w:t>
      </w:r>
    </w:p>
    <w:p w:rsidR="00A9680F" w:rsidRPr="006C26B3" w:rsidRDefault="00A9680F" w:rsidP="00A9680F">
      <w:pPr>
        <w:pStyle w:val="NoSpacing"/>
        <w:rPr>
          <w:rFonts w:asciiTheme="minorHAnsi" w:hAnsiTheme="minorHAnsi"/>
        </w:rPr>
      </w:pPr>
    </w:p>
    <w:p w:rsidR="00A9680F" w:rsidRDefault="0025651D" w:rsidP="00A9680F">
      <w:pPr>
        <w:pStyle w:val="NoSpacing"/>
      </w:pPr>
      <w:hyperlink r:id="rId8" w:history="1">
        <w:r w:rsidR="00A9680F" w:rsidRPr="00104E75">
          <w:rPr>
            <w:rStyle w:val="Hyperlink"/>
          </w:rPr>
          <w:t>http://www.cheyney.edu/public-safety/news/5698</w:t>
        </w:r>
      </w:hyperlink>
    </w:p>
    <w:p w:rsidR="00A9680F" w:rsidRPr="00122BE2" w:rsidRDefault="00A9680F" w:rsidP="00A9680F">
      <w:pPr>
        <w:shd w:val="clear" w:color="auto" w:fill="FFFFFF"/>
        <w:spacing w:before="240" w:after="240" w:line="312" w:lineRule="auto"/>
        <w:rPr>
          <w:rFonts w:asciiTheme="minorHAnsi" w:hAnsiTheme="minorHAnsi" w:cs="Arial"/>
          <w:color w:val="000000"/>
          <w:sz w:val="20"/>
          <w:szCs w:val="20"/>
        </w:rPr>
      </w:pPr>
      <w:r w:rsidRPr="00122BE2">
        <w:rPr>
          <w:rFonts w:asciiTheme="minorHAnsi" w:hAnsiTheme="minorHAnsi" w:cs="Arial"/>
          <w:b/>
          <w:color w:val="000000"/>
          <w:sz w:val="22"/>
        </w:rPr>
        <w:t>Anyone with information warranting a safety warning should immediately report the circumstances to the</w:t>
      </w:r>
      <w:r w:rsidR="009640C5" w:rsidRPr="00122BE2">
        <w:rPr>
          <w:rFonts w:asciiTheme="minorHAnsi" w:hAnsiTheme="minorHAnsi" w:cs="Arial"/>
          <w:b/>
          <w:color w:val="000000"/>
          <w:sz w:val="22"/>
        </w:rPr>
        <w:t xml:space="preserve"> Cheyney Police Department by </w:t>
      </w:r>
      <w:r w:rsidRPr="00122BE2">
        <w:rPr>
          <w:rFonts w:asciiTheme="minorHAnsi" w:hAnsiTheme="minorHAnsi" w:cs="Arial"/>
          <w:b/>
          <w:color w:val="000000"/>
          <w:sz w:val="22"/>
        </w:rPr>
        <w:t>calling the 24-Hour communications center at</w:t>
      </w:r>
      <w:r w:rsidR="009640C5" w:rsidRPr="00122BE2">
        <w:rPr>
          <w:rFonts w:asciiTheme="minorHAnsi" w:hAnsiTheme="minorHAnsi" w:cs="Arial"/>
          <w:b/>
          <w:color w:val="000000"/>
          <w:sz w:val="22"/>
        </w:rPr>
        <w:t xml:space="preserve"> 610-399-2405 </w:t>
      </w:r>
      <w:r w:rsidRPr="00122BE2">
        <w:rPr>
          <w:rFonts w:asciiTheme="minorHAnsi" w:hAnsiTheme="minorHAnsi" w:cs="Arial"/>
          <w:b/>
          <w:color w:val="000000"/>
          <w:sz w:val="22"/>
        </w:rPr>
        <w:t>or in person at:</w:t>
      </w:r>
      <w:r w:rsidRPr="00122BE2">
        <w:rPr>
          <w:rFonts w:asciiTheme="minorHAnsi" w:hAnsiTheme="minorHAnsi" w:cs="Arial"/>
          <w:b/>
          <w:color w:val="000000"/>
          <w:sz w:val="22"/>
        </w:rPr>
        <w:br/>
      </w:r>
      <w:r w:rsidR="009640C5" w:rsidRPr="00122BE2">
        <w:rPr>
          <w:rStyle w:val="Strong"/>
          <w:rFonts w:asciiTheme="minorHAnsi" w:hAnsiTheme="minorHAnsi" w:cs="Arial"/>
          <w:color w:val="000000"/>
          <w:sz w:val="20"/>
          <w:szCs w:val="20"/>
        </w:rPr>
        <w:t>Hospitality Lane – McKnight Rogers Building (top of the hill)</w:t>
      </w:r>
      <w:r w:rsidR="00122BE2">
        <w:rPr>
          <w:rStyle w:val="Strong"/>
          <w:rFonts w:asciiTheme="minorHAnsi" w:hAnsiTheme="minorHAnsi" w:cs="Arial"/>
          <w:color w:val="000000"/>
          <w:sz w:val="20"/>
          <w:szCs w:val="20"/>
        </w:rPr>
        <w:t xml:space="preserve"> </w:t>
      </w:r>
      <w:r w:rsidR="009640C5" w:rsidRPr="00122BE2">
        <w:rPr>
          <w:rFonts w:asciiTheme="minorHAnsi" w:hAnsiTheme="minorHAnsi" w:cs="Arial"/>
          <w:color w:val="000000"/>
          <w:sz w:val="20"/>
          <w:szCs w:val="20"/>
        </w:rPr>
        <w:t>Cheyney Police Department</w:t>
      </w:r>
      <w:r w:rsidR="00122BE2" w:rsidRPr="00122BE2">
        <w:rPr>
          <w:rFonts w:asciiTheme="minorHAnsi" w:hAnsiTheme="minorHAnsi" w:cs="Arial"/>
          <w:color w:val="000000"/>
          <w:sz w:val="20"/>
          <w:szCs w:val="20"/>
        </w:rPr>
        <w:t xml:space="preserve"> </w:t>
      </w:r>
      <w:r w:rsidRPr="00122BE2">
        <w:rPr>
          <w:rFonts w:asciiTheme="minorHAnsi" w:hAnsiTheme="minorHAnsi" w:cs="Arial"/>
          <w:color w:val="000000"/>
          <w:sz w:val="20"/>
          <w:szCs w:val="20"/>
        </w:rPr>
        <w:t>24-Hours 7-Days</w:t>
      </w:r>
      <w:r w:rsidRPr="00122BE2">
        <w:rPr>
          <w:rFonts w:asciiTheme="minorHAnsi" w:hAnsiTheme="minorHAnsi" w:cs="Arial"/>
          <w:color w:val="000000"/>
          <w:sz w:val="20"/>
          <w:szCs w:val="20"/>
        </w:rPr>
        <w:br/>
      </w:r>
      <w:hyperlink r:id="rId9" w:history="1">
        <w:r w:rsidR="009640C5" w:rsidRPr="00122BE2">
          <w:rPr>
            <w:rStyle w:val="Hyperlink"/>
            <w:rFonts w:asciiTheme="minorHAnsi" w:hAnsiTheme="minorHAnsi" w:cs="Arial"/>
            <w:sz w:val="20"/>
            <w:szCs w:val="20"/>
          </w:rPr>
          <w:t>http://www.cheyney.edu/public-safety/index.cfm</w:t>
        </w:r>
      </w:hyperlink>
    </w:p>
    <w:p w:rsidR="009640C5" w:rsidRPr="009640C5" w:rsidRDefault="009640C5" w:rsidP="009640C5">
      <w:pPr>
        <w:pStyle w:val="NoSpacing"/>
      </w:pPr>
    </w:p>
    <w:p w:rsidR="008B7F0B" w:rsidRPr="009640C5" w:rsidRDefault="008B7F0B" w:rsidP="008B7F0B">
      <w:pPr>
        <w:pStyle w:val="NoSpacing"/>
        <w:rPr>
          <w:rFonts w:asciiTheme="minorHAnsi" w:hAnsiTheme="minorHAnsi" w:cstheme="minorHAnsi"/>
          <w:sz w:val="22"/>
        </w:rPr>
      </w:pPr>
      <w:r w:rsidRPr="009640C5">
        <w:rPr>
          <w:rFonts w:asciiTheme="minorHAnsi" w:hAnsiTheme="minorHAnsi" w:cstheme="minorHAnsi"/>
          <w:sz w:val="22"/>
        </w:rPr>
        <w:tab/>
      </w:r>
      <w:r w:rsidRPr="009640C5">
        <w:rPr>
          <w:rFonts w:asciiTheme="minorHAnsi" w:hAnsiTheme="minorHAnsi" w:cstheme="minorHAnsi"/>
          <w:sz w:val="22"/>
        </w:rPr>
        <w:tab/>
      </w:r>
    </w:p>
    <w:sectPr w:rsidR="008B7F0B" w:rsidRPr="009640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1D" w:rsidRDefault="0025651D" w:rsidP="006C26B3">
      <w:pPr>
        <w:spacing w:after="0"/>
      </w:pPr>
      <w:r>
        <w:separator/>
      </w:r>
    </w:p>
  </w:endnote>
  <w:endnote w:type="continuationSeparator" w:id="0">
    <w:p w:rsidR="0025651D" w:rsidRDefault="0025651D" w:rsidP="006C2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97025"/>
      <w:docPartObj>
        <w:docPartGallery w:val="Page Numbers (Bottom of Page)"/>
        <w:docPartUnique/>
      </w:docPartObj>
    </w:sdtPr>
    <w:sdtEndPr>
      <w:rPr>
        <w:color w:val="808080" w:themeColor="background1" w:themeShade="80"/>
        <w:spacing w:val="60"/>
      </w:rPr>
    </w:sdtEndPr>
    <w:sdtContent>
      <w:p w:rsidR="006C26B3" w:rsidRDefault="006C26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0F50" w:rsidRPr="009F0F50">
          <w:rPr>
            <w:b/>
            <w:bCs/>
            <w:noProof/>
          </w:rPr>
          <w:t>1</w:t>
        </w:r>
        <w:r>
          <w:rPr>
            <w:b/>
            <w:bCs/>
            <w:noProof/>
          </w:rPr>
          <w:fldChar w:fldCharType="end"/>
        </w:r>
        <w:r>
          <w:rPr>
            <w:b/>
            <w:bCs/>
          </w:rPr>
          <w:t xml:space="preserve"> | </w:t>
        </w:r>
        <w:r>
          <w:rPr>
            <w:color w:val="808080" w:themeColor="background1" w:themeShade="80"/>
            <w:spacing w:val="60"/>
          </w:rPr>
          <w:t>Page</w:t>
        </w:r>
      </w:p>
    </w:sdtContent>
  </w:sdt>
  <w:p w:rsidR="006C26B3" w:rsidRDefault="006C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1D" w:rsidRDefault="0025651D" w:rsidP="006C26B3">
      <w:pPr>
        <w:spacing w:after="0"/>
      </w:pPr>
      <w:r>
        <w:separator/>
      </w:r>
    </w:p>
  </w:footnote>
  <w:footnote w:type="continuationSeparator" w:id="0">
    <w:p w:rsidR="0025651D" w:rsidRDefault="0025651D" w:rsidP="006C26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4F"/>
    <w:multiLevelType w:val="hybridMultilevel"/>
    <w:tmpl w:val="9F2A94FA"/>
    <w:lvl w:ilvl="0" w:tplc="58762FE4">
      <w:start w:val="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00C79A2"/>
    <w:multiLevelType w:val="hybridMultilevel"/>
    <w:tmpl w:val="D3F27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B9F01A7"/>
    <w:multiLevelType w:val="hybridMultilevel"/>
    <w:tmpl w:val="EAF8F4D8"/>
    <w:lvl w:ilvl="0" w:tplc="0B726E32">
      <w:start w:val="4"/>
      <w:numFmt w:val="bullet"/>
      <w:lvlText w:val=""/>
      <w:lvlJc w:val="left"/>
      <w:pPr>
        <w:ind w:left="3360" w:hanging="360"/>
      </w:pPr>
      <w:rPr>
        <w:rFonts w:ascii="Wingdings" w:eastAsiaTheme="minorHAnsi" w:hAnsi="Wingdings" w:cstheme="minorBidi"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
    <w:nsid w:val="68E03594"/>
    <w:multiLevelType w:val="hybridMultilevel"/>
    <w:tmpl w:val="AEB8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9E"/>
    <w:rsid w:val="0007143C"/>
    <w:rsid w:val="00122BE2"/>
    <w:rsid w:val="0025651D"/>
    <w:rsid w:val="003D197B"/>
    <w:rsid w:val="003F00C1"/>
    <w:rsid w:val="00403B4F"/>
    <w:rsid w:val="005731AC"/>
    <w:rsid w:val="005860CC"/>
    <w:rsid w:val="006C26B3"/>
    <w:rsid w:val="00794D31"/>
    <w:rsid w:val="00894F9E"/>
    <w:rsid w:val="008B7F0B"/>
    <w:rsid w:val="009640C5"/>
    <w:rsid w:val="009F0F50"/>
    <w:rsid w:val="00A9680F"/>
    <w:rsid w:val="00B4035A"/>
    <w:rsid w:val="00BE6C0F"/>
    <w:rsid w:val="00C723D2"/>
    <w:rsid w:val="00CE7AC0"/>
    <w:rsid w:val="00DE1047"/>
    <w:rsid w:val="00E8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731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AC"/>
    <w:pPr>
      <w:spacing w:after="0"/>
    </w:pPr>
    <w:rPr>
      <w:rFonts w:ascii="Times New Roman" w:hAnsi="Times New Roman"/>
      <w:sz w:val="24"/>
    </w:rPr>
  </w:style>
  <w:style w:type="character" w:customStyle="1" w:styleId="null">
    <w:name w:val="null"/>
    <w:basedOn w:val="DefaultParagraphFont"/>
    <w:rsid w:val="003D197B"/>
  </w:style>
  <w:style w:type="character" w:styleId="Hyperlink">
    <w:name w:val="Hyperlink"/>
    <w:basedOn w:val="DefaultParagraphFont"/>
    <w:uiPriority w:val="99"/>
    <w:unhideWhenUsed/>
    <w:rsid w:val="003D197B"/>
    <w:rPr>
      <w:strike w:val="0"/>
      <w:dstrike w:val="0"/>
      <w:color w:val="3B5998"/>
      <w:u w:val="none"/>
      <w:effect w:val="none"/>
    </w:rPr>
  </w:style>
  <w:style w:type="character" w:customStyle="1" w:styleId="hiddenelem2">
    <w:name w:val="hidden_elem2"/>
    <w:basedOn w:val="DefaultParagraphFont"/>
    <w:rsid w:val="003D197B"/>
  </w:style>
  <w:style w:type="character" w:customStyle="1" w:styleId="fcg3">
    <w:name w:val="fcg3"/>
    <w:basedOn w:val="DefaultParagraphFont"/>
    <w:rsid w:val="003D197B"/>
    <w:rPr>
      <w:color w:val="808080"/>
    </w:rPr>
  </w:style>
  <w:style w:type="character" w:customStyle="1" w:styleId="timestamp4">
    <w:name w:val="timestamp4"/>
    <w:basedOn w:val="DefaultParagraphFont"/>
    <w:rsid w:val="003D197B"/>
  </w:style>
  <w:style w:type="character" w:customStyle="1" w:styleId="510f">
    <w:name w:val="_510f"/>
    <w:basedOn w:val="DefaultParagraphFont"/>
    <w:rsid w:val="003D197B"/>
  </w:style>
  <w:style w:type="paragraph" w:styleId="BalloonText">
    <w:name w:val="Balloon Text"/>
    <w:basedOn w:val="Normal"/>
    <w:link w:val="BalloonTextChar"/>
    <w:uiPriority w:val="99"/>
    <w:semiHidden/>
    <w:unhideWhenUsed/>
    <w:rsid w:val="003D19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7B"/>
    <w:rPr>
      <w:rFonts w:ascii="Tahoma" w:hAnsi="Tahoma" w:cs="Tahoma"/>
      <w:sz w:val="16"/>
      <w:szCs w:val="16"/>
    </w:rPr>
  </w:style>
  <w:style w:type="paragraph" w:customStyle="1" w:styleId="Default">
    <w:name w:val="Default"/>
    <w:rsid w:val="00A9680F"/>
    <w:pPr>
      <w:autoSpaceDE w:val="0"/>
      <w:autoSpaceDN w:val="0"/>
      <w:adjustRightInd w:val="0"/>
      <w:spacing w:after="0"/>
    </w:pPr>
    <w:rPr>
      <w:rFonts w:ascii="Arial" w:hAnsi="Arial" w:cs="Arial"/>
      <w:color w:val="000000"/>
      <w:sz w:val="24"/>
      <w:szCs w:val="24"/>
    </w:rPr>
  </w:style>
  <w:style w:type="character" w:styleId="Strong">
    <w:name w:val="Strong"/>
    <w:basedOn w:val="DefaultParagraphFont"/>
    <w:uiPriority w:val="22"/>
    <w:qFormat/>
    <w:rsid w:val="00A9680F"/>
    <w:rPr>
      <w:b/>
      <w:bCs/>
    </w:rPr>
  </w:style>
  <w:style w:type="paragraph" w:styleId="Header">
    <w:name w:val="header"/>
    <w:basedOn w:val="Normal"/>
    <w:link w:val="HeaderChar"/>
    <w:uiPriority w:val="99"/>
    <w:unhideWhenUsed/>
    <w:rsid w:val="006C26B3"/>
    <w:pPr>
      <w:tabs>
        <w:tab w:val="center" w:pos="4680"/>
        <w:tab w:val="right" w:pos="9360"/>
      </w:tabs>
      <w:spacing w:after="0"/>
    </w:pPr>
  </w:style>
  <w:style w:type="character" w:customStyle="1" w:styleId="HeaderChar">
    <w:name w:val="Header Char"/>
    <w:basedOn w:val="DefaultParagraphFont"/>
    <w:link w:val="Header"/>
    <w:uiPriority w:val="99"/>
    <w:rsid w:val="006C26B3"/>
    <w:rPr>
      <w:rFonts w:ascii="Times New Roman" w:hAnsi="Times New Roman"/>
      <w:sz w:val="24"/>
    </w:rPr>
  </w:style>
  <w:style w:type="paragraph" w:styleId="Footer">
    <w:name w:val="footer"/>
    <w:basedOn w:val="Normal"/>
    <w:link w:val="FooterChar"/>
    <w:uiPriority w:val="99"/>
    <w:unhideWhenUsed/>
    <w:rsid w:val="006C26B3"/>
    <w:pPr>
      <w:tabs>
        <w:tab w:val="center" w:pos="4680"/>
        <w:tab w:val="right" w:pos="9360"/>
      </w:tabs>
      <w:spacing w:after="0"/>
    </w:pPr>
  </w:style>
  <w:style w:type="character" w:customStyle="1" w:styleId="FooterChar">
    <w:name w:val="Footer Char"/>
    <w:basedOn w:val="DefaultParagraphFont"/>
    <w:link w:val="Footer"/>
    <w:uiPriority w:val="99"/>
    <w:rsid w:val="006C26B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731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AC"/>
    <w:pPr>
      <w:spacing w:after="0"/>
    </w:pPr>
    <w:rPr>
      <w:rFonts w:ascii="Times New Roman" w:hAnsi="Times New Roman"/>
      <w:sz w:val="24"/>
    </w:rPr>
  </w:style>
  <w:style w:type="character" w:customStyle="1" w:styleId="null">
    <w:name w:val="null"/>
    <w:basedOn w:val="DefaultParagraphFont"/>
    <w:rsid w:val="003D197B"/>
  </w:style>
  <w:style w:type="character" w:styleId="Hyperlink">
    <w:name w:val="Hyperlink"/>
    <w:basedOn w:val="DefaultParagraphFont"/>
    <w:uiPriority w:val="99"/>
    <w:unhideWhenUsed/>
    <w:rsid w:val="003D197B"/>
    <w:rPr>
      <w:strike w:val="0"/>
      <w:dstrike w:val="0"/>
      <w:color w:val="3B5998"/>
      <w:u w:val="none"/>
      <w:effect w:val="none"/>
    </w:rPr>
  </w:style>
  <w:style w:type="character" w:customStyle="1" w:styleId="hiddenelem2">
    <w:name w:val="hidden_elem2"/>
    <w:basedOn w:val="DefaultParagraphFont"/>
    <w:rsid w:val="003D197B"/>
  </w:style>
  <w:style w:type="character" w:customStyle="1" w:styleId="fcg3">
    <w:name w:val="fcg3"/>
    <w:basedOn w:val="DefaultParagraphFont"/>
    <w:rsid w:val="003D197B"/>
    <w:rPr>
      <w:color w:val="808080"/>
    </w:rPr>
  </w:style>
  <w:style w:type="character" w:customStyle="1" w:styleId="timestamp4">
    <w:name w:val="timestamp4"/>
    <w:basedOn w:val="DefaultParagraphFont"/>
    <w:rsid w:val="003D197B"/>
  </w:style>
  <w:style w:type="character" w:customStyle="1" w:styleId="510f">
    <w:name w:val="_510f"/>
    <w:basedOn w:val="DefaultParagraphFont"/>
    <w:rsid w:val="003D197B"/>
  </w:style>
  <w:style w:type="paragraph" w:styleId="BalloonText">
    <w:name w:val="Balloon Text"/>
    <w:basedOn w:val="Normal"/>
    <w:link w:val="BalloonTextChar"/>
    <w:uiPriority w:val="99"/>
    <w:semiHidden/>
    <w:unhideWhenUsed/>
    <w:rsid w:val="003D19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7B"/>
    <w:rPr>
      <w:rFonts w:ascii="Tahoma" w:hAnsi="Tahoma" w:cs="Tahoma"/>
      <w:sz w:val="16"/>
      <w:szCs w:val="16"/>
    </w:rPr>
  </w:style>
  <w:style w:type="paragraph" w:customStyle="1" w:styleId="Default">
    <w:name w:val="Default"/>
    <w:rsid w:val="00A9680F"/>
    <w:pPr>
      <w:autoSpaceDE w:val="0"/>
      <w:autoSpaceDN w:val="0"/>
      <w:adjustRightInd w:val="0"/>
      <w:spacing w:after="0"/>
    </w:pPr>
    <w:rPr>
      <w:rFonts w:ascii="Arial" w:hAnsi="Arial" w:cs="Arial"/>
      <w:color w:val="000000"/>
      <w:sz w:val="24"/>
      <w:szCs w:val="24"/>
    </w:rPr>
  </w:style>
  <w:style w:type="character" w:styleId="Strong">
    <w:name w:val="Strong"/>
    <w:basedOn w:val="DefaultParagraphFont"/>
    <w:uiPriority w:val="22"/>
    <w:qFormat/>
    <w:rsid w:val="00A9680F"/>
    <w:rPr>
      <w:b/>
      <w:bCs/>
    </w:rPr>
  </w:style>
  <w:style w:type="paragraph" w:styleId="Header">
    <w:name w:val="header"/>
    <w:basedOn w:val="Normal"/>
    <w:link w:val="HeaderChar"/>
    <w:uiPriority w:val="99"/>
    <w:unhideWhenUsed/>
    <w:rsid w:val="006C26B3"/>
    <w:pPr>
      <w:tabs>
        <w:tab w:val="center" w:pos="4680"/>
        <w:tab w:val="right" w:pos="9360"/>
      </w:tabs>
      <w:spacing w:after="0"/>
    </w:pPr>
  </w:style>
  <w:style w:type="character" w:customStyle="1" w:styleId="HeaderChar">
    <w:name w:val="Header Char"/>
    <w:basedOn w:val="DefaultParagraphFont"/>
    <w:link w:val="Header"/>
    <w:uiPriority w:val="99"/>
    <w:rsid w:val="006C26B3"/>
    <w:rPr>
      <w:rFonts w:ascii="Times New Roman" w:hAnsi="Times New Roman"/>
      <w:sz w:val="24"/>
    </w:rPr>
  </w:style>
  <w:style w:type="paragraph" w:styleId="Footer">
    <w:name w:val="footer"/>
    <w:basedOn w:val="Normal"/>
    <w:link w:val="FooterChar"/>
    <w:uiPriority w:val="99"/>
    <w:unhideWhenUsed/>
    <w:rsid w:val="006C26B3"/>
    <w:pPr>
      <w:tabs>
        <w:tab w:val="center" w:pos="4680"/>
        <w:tab w:val="right" w:pos="9360"/>
      </w:tabs>
      <w:spacing w:after="0"/>
    </w:pPr>
  </w:style>
  <w:style w:type="character" w:customStyle="1" w:styleId="FooterChar">
    <w:name w:val="Footer Char"/>
    <w:basedOn w:val="DefaultParagraphFont"/>
    <w:link w:val="Footer"/>
    <w:uiPriority w:val="99"/>
    <w:rsid w:val="006C26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6694">
      <w:bodyDiv w:val="1"/>
      <w:marLeft w:val="0"/>
      <w:marRight w:val="0"/>
      <w:marTop w:val="0"/>
      <w:marBottom w:val="0"/>
      <w:divBdr>
        <w:top w:val="none" w:sz="0" w:space="0" w:color="auto"/>
        <w:left w:val="none" w:sz="0" w:space="0" w:color="auto"/>
        <w:bottom w:val="none" w:sz="0" w:space="0" w:color="auto"/>
        <w:right w:val="none" w:sz="0" w:space="0" w:color="auto"/>
      </w:divBdr>
      <w:divsChild>
        <w:div w:id="269508663">
          <w:marLeft w:val="0"/>
          <w:marRight w:val="0"/>
          <w:marTop w:val="0"/>
          <w:marBottom w:val="0"/>
          <w:divBdr>
            <w:top w:val="none" w:sz="0" w:space="0" w:color="auto"/>
            <w:left w:val="none" w:sz="0" w:space="0" w:color="auto"/>
            <w:bottom w:val="none" w:sz="0" w:space="0" w:color="auto"/>
            <w:right w:val="none" w:sz="0" w:space="0" w:color="auto"/>
          </w:divBdr>
          <w:divsChild>
            <w:div w:id="1787237631">
              <w:marLeft w:val="0"/>
              <w:marRight w:val="0"/>
              <w:marTop w:val="0"/>
              <w:marBottom w:val="0"/>
              <w:divBdr>
                <w:top w:val="none" w:sz="0" w:space="0" w:color="auto"/>
                <w:left w:val="single" w:sz="6" w:space="0" w:color="FFFFFF"/>
                <w:bottom w:val="none" w:sz="0" w:space="0" w:color="auto"/>
                <w:right w:val="none" w:sz="0" w:space="0" w:color="auto"/>
              </w:divBdr>
              <w:divsChild>
                <w:div w:id="150340134">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054044875">
      <w:bodyDiv w:val="1"/>
      <w:marLeft w:val="0"/>
      <w:marRight w:val="0"/>
      <w:marTop w:val="0"/>
      <w:marBottom w:val="0"/>
      <w:divBdr>
        <w:top w:val="none" w:sz="0" w:space="0" w:color="auto"/>
        <w:left w:val="none" w:sz="0" w:space="0" w:color="auto"/>
        <w:bottom w:val="none" w:sz="0" w:space="0" w:color="auto"/>
        <w:right w:val="none" w:sz="0" w:space="0" w:color="auto"/>
      </w:divBdr>
      <w:divsChild>
        <w:div w:id="1351495508">
          <w:marLeft w:val="0"/>
          <w:marRight w:val="0"/>
          <w:marTop w:val="0"/>
          <w:marBottom w:val="0"/>
          <w:divBdr>
            <w:top w:val="none" w:sz="0" w:space="0" w:color="auto"/>
            <w:left w:val="none" w:sz="0" w:space="0" w:color="auto"/>
            <w:bottom w:val="none" w:sz="0" w:space="0" w:color="auto"/>
            <w:right w:val="none" w:sz="0" w:space="0" w:color="auto"/>
          </w:divBdr>
          <w:divsChild>
            <w:div w:id="824474368">
              <w:marLeft w:val="0"/>
              <w:marRight w:val="0"/>
              <w:marTop w:val="0"/>
              <w:marBottom w:val="0"/>
              <w:divBdr>
                <w:top w:val="none" w:sz="0" w:space="0" w:color="auto"/>
                <w:left w:val="single" w:sz="6" w:space="0" w:color="FFFFFF"/>
                <w:bottom w:val="none" w:sz="0" w:space="0" w:color="auto"/>
                <w:right w:val="none" w:sz="0" w:space="0" w:color="auto"/>
              </w:divBdr>
              <w:divsChild>
                <w:div w:id="1123694567">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079791765">
      <w:bodyDiv w:val="1"/>
      <w:marLeft w:val="0"/>
      <w:marRight w:val="0"/>
      <w:marTop w:val="0"/>
      <w:marBottom w:val="0"/>
      <w:divBdr>
        <w:top w:val="none" w:sz="0" w:space="0" w:color="auto"/>
        <w:left w:val="none" w:sz="0" w:space="0" w:color="auto"/>
        <w:bottom w:val="none" w:sz="0" w:space="0" w:color="auto"/>
        <w:right w:val="none" w:sz="0" w:space="0" w:color="auto"/>
      </w:divBdr>
      <w:divsChild>
        <w:div w:id="1810242810">
          <w:marLeft w:val="0"/>
          <w:marRight w:val="0"/>
          <w:marTop w:val="0"/>
          <w:marBottom w:val="0"/>
          <w:divBdr>
            <w:top w:val="none" w:sz="0" w:space="0" w:color="auto"/>
            <w:left w:val="none" w:sz="0" w:space="0" w:color="auto"/>
            <w:bottom w:val="none" w:sz="0" w:space="0" w:color="auto"/>
            <w:right w:val="none" w:sz="0" w:space="0" w:color="auto"/>
          </w:divBdr>
          <w:divsChild>
            <w:div w:id="755785884">
              <w:marLeft w:val="0"/>
              <w:marRight w:val="0"/>
              <w:marTop w:val="0"/>
              <w:marBottom w:val="0"/>
              <w:divBdr>
                <w:top w:val="none" w:sz="0" w:space="0" w:color="auto"/>
                <w:left w:val="single" w:sz="6" w:space="0" w:color="FFFFFF"/>
                <w:bottom w:val="none" w:sz="0" w:space="0" w:color="auto"/>
                <w:right w:val="none" w:sz="0" w:space="0" w:color="auto"/>
              </w:divBdr>
              <w:divsChild>
                <w:div w:id="1217815340">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124958181">
      <w:bodyDiv w:val="1"/>
      <w:marLeft w:val="0"/>
      <w:marRight w:val="0"/>
      <w:marTop w:val="0"/>
      <w:marBottom w:val="0"/>
      <w:divBdr>
        <w:top w:val="none" w:sz="0" w:space="0" w:color="auto"/>
        <w:left w:val="none" w:sz="0" w:space="0" w:color="auto"/>
        <w:bottom w:val="none" w:sz="0" w:space="0" w:color="auto"/>
        <w:right w:val="none" w:sz="0" w:space="0" w:color="auto"/>
      </w:divBdr>
      <w:divsChild>
        <w:div w:id="566261830">
          <w:marLeft w:val="0"/>
          <w:marRight w:val="0"/>
          <w:marTop w:val="0"/>
          <w:marBottom w:val="0"/>
          <w:divBdr>
            <w:top w:val="none" w:sz="0" w:space="0" w:color="auto"/>
            <w:left w:val="none" w:sz="0" w:space="0" w:color="auto"/>
            <w:bottom w:val="none" w:sz="0" w:space="0" w:color="auto"/>
            <w:right w:val="none" w:sz="0" w:space="0" w:color="auto"/>
          </w:divBdr>
          <w:divsChild>
            <w:div w:id="617948947">
              <w:marLeft w:val="0"/>
              <w:marRight w:val="0"/>
              <w:marTop w:val="0"/>
              <w:marBottom w:val="0"/>
              <w:divBdr>
                <w:top w:val="none" w:sz="0" w:space="0" w:color="auto"/>
                <w:left w:val="single" w:sz="6" w:space="0" w:color="FFFFFF"/>
                <w:bottom w:val="none" w:sz="0" w:space="0" w:color="auto"/>
                <w:right w:val="none" w:sz="0" w:space="0" w:color="auto"/>
              </w:divBdr>
              <w:divsChild>
                <w:div w:id="1341934118">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400009003">
      <w:bodyDiv w:val="1"/>
      <w:marLeft w:val="0"/>
      <w:marRight w:val="0"/>
      <w:marTop w:val="0"/>
      <w:marBottom w:val="0"/>
      <w:divBdr>
        <w:top w:val="none" w:sz="0" w:space="0" w:color="auto"/>
        <w:left w:val="none" w:sz="0" w:space="0" w:color="auto"/>
        <w:bottom w:val="none" w:sz="0" w:space="0" w:color="auto"/>
        <w:right w:val="none" w:sz="0" w:space="0" w:color="auto"/>
      </w:divBdr>
      <w:divsChild>
        <w:div w:id="1941260929">
          <w:marLeft w:val="0"/>
          <w:marRight w:val="0"/>
          <w:marTop w:val="0"/>
          <w:marBottom w:val="0"/>
          <w:divBdr>
            <w:top w:val="none" w:sz="0" w:space="0" w:color="auto"/>
            <w:left w:val="none" w:sz="0" w:space="0" w:color="auto"/>
            <w:bottom w:val="none" w:sz="0" w:space="0" w:color="auto"/>
            <w:right w:val="none" w:sz="0" w:space="0" w:color="auto"/>
          </w:divBdr>
          <w:divsChild>
            <w:div w:id="1974017973">
              <w:marLeft w:val="0"/>
              <w:marRight w:val="0"/>
              <w:marTop w:val="0"/>
              <w:marBottom w:val="0"/>
              <w:divBdr>
                <w:top w:val="none" w:sz="0" w:space="0" w:color="auto"/>
                <w:left w:val="single" w:sz="6" w:space="0" w:color="FFFFFF"/>
                <w:bottom w:val="none" w:sz="0" w:space="0" w:color="auto"/>
                <w:right w:val="none" w:sz="0" w:space="0" w:color="auto"/>
              </w:divBdr>
              <w:divsChild>
                <w:div w:id="562760781">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590507965">
      <w:bodyDiv w:val="1"/>
      <w:marLeft w:val="0"/>
      <w:marRight w:val="0"/>
      <w:marTop w:val="0"/>
      <w:marBottom w:val="0"/>
      <w:divBdr>
        <w:top w:val="none" w:sz="0" w:space="0" w:color="auto"/>
        <w:left w:val="none" w:sz="0" w:space="0" w:color="auto"/>
        <w:bottom w:val="none" w:sz="0" w:space="0" w:color="auto"/>
        <w:right w:val="none" w:sz="0" w:space="0" w:color="auto"/>
      </w:divBdr>
      <w:divsChild>
        <w:div w:id="2002730391">
          <w:marLeft w:val="0"/>
          <w:marRight w:val="0"/>
          <w:marTop w:val="0"/>
          <w:marBottom w:val="0"/>
          <w:divBdr>
            <w:top w:val="none" w:sz="0" w:space="0" w:color="auto"/>
            <w:left w:val="none" w:sz="0" w:space="0" w:color="auto"/>
            <w:bottom w:val="none" w:sz="0" w:space="0" w:color="auto"/>
            <w:right w:val="none" w:sz="0" w:space="0" w:color="auto"/>
          </w:divBdr>
          <w:divsChild>
            <w:div w:id="327439105">
              <w:marLeft w:val="0"/>
              <w:marRight w:val="0"/>
              <w:marTop w:val="0"/>
              <w:marBottom w:val="0"/>
              <w:divBdr>
                <w:top w:val="none" w:sz="0" w:space="0" w:color="auto"/>
                <w:left w:val="none" w:sz="0" w:space="0" w:color="auto"/>
                <w:bottom w:val="none" w:sz="0" w:space="0" w:color="auto"/>
                <w:right w:val="none" w:sz="0" w:space="0" w:color="auto"/>
              </w:divBdr>
              <w:divsChild>
                <w:div w:id="2067484117">
                  <w:marLeft w:val="0"/>
                  <w:marRight w:val="0"/>
                  <w:marTop w:val="0"/>
                  <w:marBottom w:val="0"/>
                  <w:divBdr>
                    <w:top w:val="none" w:sz="0" w:space="0" w:color="auto"/>
                    <w:left w:val="none" w:sz="0" w:space="0" w:color="auto"/>
                    <w:bottom w:val="none" w:sz="0" w:space="0" w:color="auto"/>
                    <w:right w:val="none" w:sz="0" w:space="0" w:color="auto"/>
                  </w:divBdr>
                  <w:divsChild>
                    <w:div w:id="555818830">
                      <w:marLeft w:val="0"/>
                      <w:marRight w:val="0"/>
                      <w:marTop w:val="0"/>
                      <w:marBottom w:val="0"/>
                      <w:divBdr>
                        <w:top w:val="none" w:sz="0" w:space="0" w:color="auto"/>
                        <w:left w:val="none" w:sz="0" w:space="0" w:color="auto"/>
                        <w:bottom w:val="none" w:sz="0" w:space="0" w:color="auto"/>
                        <w:right w:val="none" w:sz="0" w:space="0" w:color="auto"/>
                      </w:divBdr>
                      <w:divsChild>
                        <w:div w:id="267548377">
                          <w:marLeft w:val="0"/>
                          <w:marRight w:val="0"/>
                          <w:marTop w:val="0"/>
                          <w:marBottom w:val="0"/>
                          <w:divBdr>
                            <w:top w:val="none" w:sz="0" w:space="0" w:color="auto"/>
                            <w:left w:val="none" w:sz="0" w:space="0" w:color="auto"/>
                            <w:bottom w:val="none" w:sz="0" w:space="0" w:color="auto"/>
                            <w:right w:val="none" w:sz="0" w:space="0" w:color="auto"/>
                          </w:divBdr>
                          <w:divsChild>
                            <w:div w:id="1626890340">
                              <w:marLeft w:val="0"/>
                              <w:marRight w:val="0"/>
                              <w:marTop w:val="0"/>
                              <w:marBottom w:val="0"/>
                              <w:divBdr>
                                <w:top w:val="none" w:sz="0" w:space="0" w:color="auto"/>
                                <w:left w:val="none" w:sz="0" w:space="0" w:color="auto"/>
                                <w:bottom w:val="none" w:sz="0" w:space="0" w:color="auto"/>
                                <w:right w:val="none" w:sz="0" w:space="0" w:color="auto"/>
                              </w:divBdr>
                              <w:divsChild>
                                <w:div w:id="1226449695">
                                  <w:marLeft w:val="0"/>
                                  <w:marRight w:val="0"/>
                                  <w:marTop w:val="0"/>
                                  <w:marBottom w:val="0"/>
                                  <w:divBdr>
                                    <w:top w:val="none" w:sz="0" w:space="0" w:color="auto"/>
                                    <w:left w:val="none" w:sz="0" w:space="0" w:color="auto"/>
                                    <w:bottom w:val="none" w:sz="0" w:space="0" w:color="auto"/>
                                    <w:right w:val="none" w:sz="0" w:space="0" w:color="auto"/>
                                  </w:divBdr>
                                  <w:divsChild>
                                    <w:div w:id="1970013943">
                                      <w:marLeft w:val="0"/>
                                      <w:marRight w:val="0"/>
                                      <w:marTop w:val="0"/>
                                      <w:marBottom w:val="0"/>
                                      <w:divBdr>
                                        <w:top w:val="none" w:sz="0" w:space="0" w:color="auto"/>
                                        <w:left w:val="none" w:sz="0" w:space="0" w:color="auto"/>
                                        <w:bottom w:val="none" w:sz="0" w:space="0" w:color="auto"/>
                                        <w:right w:val="none" w:sz="0" w:space="0" w:color="auto"/>
                                      </w:divBdr>
                                      <w:divsChild>
                                        <w:div w:id="941454370">
                                          <w:marLeft w:val="0"/>
                                          <w:marRight w:val="0"/>
                                          <w:marTop w:val="0"/>
                                          <w:marBottom w:val="0"/>
                                          <w:divBdr>
                                            <w:top w:val="none" w:sz="0" w:space="0" w:color="auto"/>
                                            <w:left w:val="none" w:sz="0" w:space="0" w:color="auto"/>
                                            <w:bottom w:val="none" w:sz="0" w:space="0" w:color="auto"/>
                                            <w:right w:val="none" w:sz="0" w:space="0" w:color="auto"/>
                                          </w:divBdr>
                                          <w:divsChild>
                                            <w:div w:id="857624663">
                                              <w:marLeft w:val="0"/>
                                              <w:marRight w:val="0"/>
                                              <w:marTop w:val="0"/>
                                              <w:marBottom w:val="0"/>
                                              <w:divBdr>
                                                <w:top w:val="none" w:sz="0" w:space="0" w:color="auto"/>
                                                <w:left w:val="none" w:sz="0" w:space="0" w:color="auto"/>
                                                <w:bottom w:val="none" w:sz="0" w:space="0" w:color="auto"/>
                                                <w:right w:val="none" w:sz="0" w:space="0" w:color="auto"/>
                                              </w:divBdr>
                                              <w:divsChild>
                                                <w:div w:id="1490437793">
                                                  <w:marLeft w:val="0"/>
                                                  <w:marRight w:val="0"/>
                                                  <w:marTop w:val="0"/>
                                                  <w:marBottom w:val="0"/>
                                                  <w:divBdr>
                                                    <w:top w:val="none" w:sz="0" w:space="0" w:color="auto"/>
                                                    <w:left w:val="none" w:sz="0" w:space="0" w:color="auto"/>
                                                    <w:bottom w:val="none" w:sz="0" w:space="0" w:color="auto"/>
                                                    <w:right w:val="none" w:sz="0" w:space="0" w:color="auto"/>
                                                  </w:divBdr>
                                                  <w:divsChild>
                                                    <w:div w:id="704912565">
                                                      <w:marLeft w:val="0"/>
                                                      <w:marRight w:val="0"/>
                                                      <w:marTop w:val="0"/>
                                                      <w:marBottom w:val="0"/>
                                                      <w:divBdr>
                                                        <w:top w:val="none" w:sz="0" w:space="0" w:color="auto"/>
                                                        <w:left w:val="none" w:sz="0" w:space="0" w:color="auto"/>
                                                        <w:bottom w:val="none" w:sz="0" w:space="0" w:color="auto"/>
                                                        <w:right w:val="none" w:sz="0" w:space="0" w:color="auto"/>
                                                      </w:divBdr>
                                                      <w:divsChild>
                                                        <w:div w:id="2060201788">
                                                          <w:marLeft w:val="0"/>
                                                          <w:marRight w:val="0"/>
                                                          <w:marTop w:val="0"/>
                                                          <w:marBottom w:val="0"/>
                                                          <w:divBdr>
                                                            <w:top w:val="none" w:sz="0" w:space="0" w:color="auto"/>
                                                            <w:left w:val="none" w:sz="0" w:space="0" w:color="auto"/>
                                                            <w:bottom w:val="none" w:sz="0" w:space="0" w:color="auto"/>
                                                            <w:right w:val="none" w:sz="0" w:space="0" w:color="auto"/>
                                                          </w:divBdr>
                                                          <w:divsChild>
                                                            <w:div w:id="446126930">
                                                              <w:marLeft w:val="0"/>
                                                              <w:marRight w:val="0"/>
                                                              <w:marTop w:val="0"/>
                                                              <w:marBottom w:val="0"/>
                                                              <w:divBdr>
                                                                <w:top w:val="none" w:sz="0" w:space="0" w:color="auto"/>
                                                                <w:left w:val="none" w:sz="0" w:space="0" w:color="auto"/>
                                                                <w:bottom w:val="none" w:sz="0" w:space="0" w:color="auto"/>
                                                                <w:right w:val="none" w:sz="0" w:space="0" w:color="auto"/>
                                                              </w:divBdr>
                                                              <w:divsChild>
                                                                <w:div w:id="526215598">
                                                                  <w:marLeft w:val="0"/>
                                                                  <w:marRight w:val="0"/>
                                                                  <w:marTop w:val="0"/>
                                                                  <w:marBottom w:val="0"/>
                                                                  <w:divBdr>
                                                                    <w:top w:val="none" w:sz="0" w:space="0" w:color="auto"/>
                                                                    <w:left w:val="none" w:sz="0" w:space="0" w:color="auto"/>
                                                                    <w:bottom w:val="none" w:sz="0" w:space="0" w:color="auto"/>
                                                                    <w:right w:val="none" w:sz="0" w:space="0" w:color="auto"/>
                                                                  </w:divBdr>
                                                                  <w:divsChild>
                                                                    <w:div w:id="1428189054">
                                                                      <w:marLeft w:val="75"/>
                                                                      <w:marRight w:val="75"/>
                                                                      <w:marTop w:val="0"/>
                                                                      <w:marBottom w:val="0"/>
                                                                      <w:divBdr>
                                                                        <w:top w:val="none" w:sz="0" w:space="0" w:color="auto"/>
                                                                        <w:left w:val="none" w:sz="0" w:space="0" w:color="auto"/>
                                                                        <w:bottom w:val="none" w:sz="0" w:space="0" w:color="auto"/>
                                                                        <w:right w:val="none" w:sz="0" w:space="0" w:color="auto"/>
                                                                      </w:divBdr>
                                                                      <w:divsChild>
                                                                        <w:div w:id="966854348">
                                                                          <w:marLeft w:val="0"/>
                                                                          <w:marRight w:val="0"/>
                                                                          <w:marTop w:val="0"/>
                                                                          <w:marBottom w:val="0"/>
                                                                          <w:divBdr>
                                                                            <w:top w:val="none" w:sz="0" w:space="0" w:color="auto"/>
                                                                            <w:left w:val="none" w:sz="0" w:space="0" w:color="auto"/>
                                                                            <w:bottom w:val="none" w:sz="0" w:space="0" w:color="auto"/>
                                                                            <w:right w:val="none" w:sz="0" w:space="0" w:color="auto"/>
                                                                          </w:divBdr>
                                                                          <w:divsChild>
                                                                            <w:div w:id="789280588">
                                                                              <w:marLeft w:val="0"/>
                                                                              <w:marRight w:val="0"/>
                                                                              <w:marTop w:val="0"/>
                                                                              <w:marBottom w:val="0"/>
                                                                              <w:divBdr>
                                                                                <w:top w:val="none" w:sz="0" w:space="0" w:color="auto"/>
                                                                                <w:left w:val="none" w:sz="0" w:space="0" w:color="auto"/>
                                                                                <w:bottom w:val="none" w:sz="0" w:space="0" w:color="auto"/>
                                                                                <w:right w:val="none" w:sz="0" w:space="0" w:color="auto"/>
                                                                              </w:divBdr>
                                                                              <w:divsChild>
                                                                                <w:div w:id="1149052098">
                                                                                  <w:marLeft w:val="0"/>
                                                                                  <w:marRight w:val="0"/>
                                                                                  <w:marTop w:val="0"/>
                                                                                  <w:marBottom w:val="0"/>
                                                                                  <w:divBdr>
                                                                                    <w:top w:val="none" w:sz="0" w:space="0" w:color="auto"/>
                                                                                    <w:left w:val="none" w:sz="0" w:space="0" w:color="auto"/>
                                                                                    <w:bottom w:val="none" w:sz="0" w:space="0" w:color="auto"/>
                                                                                    <w:right w:val="none" w:sz="0" w:space="0" w:color="auto"/>
                                                                                  </w:divBdr>
                                                                                  <w:divsChild>
                                                                                    <w:div w:id="338118793">
                                                                                      <w:marLeft w:val="0"/>
                                                                                      <w:marRight w:val="0"/>
                                                                                      <w:marTop w:val="0"/>
                                                                                      <w:marBottom w:val="0"/>
                                                                                      <w:divBdr>
                                                                                        <w:top w:val="none" w:sz="0" w:space="0" w:color="auto"/>
                                                                                        <w:left w:val="none" w:sz="0" w:space="0" w:color="auto"/>
                                                                                        <w:bottom w:val="none" w:sz="0" w:space="0" w:color="auto"/>
                                                                                        <w:right w:val="none" w:sz="0" w:space="0" w:color="auto"/>
                                                                                      </w:divBdr>
                                                                                      <w:divsChild>
                                                                                        <w:div w:id="905847418">
                                                                                          <w:marLeft w:val="0"/>
                                                                                          <w:marRight w:val="0"/>
                                                                                          <w:marTop w:val="0"/>
                                                                                          <w:marBottom w:val="0"/>
                                                                                          <w:divBdr>
                                                                                            <w:top w:val="none" w:sz="0" w:space="0" w:color="auto"/>
                                                                                            <w:left w:val="none" w:sz="0" w:space="0" w:color="auto"/>
                                                                                            <w:bottom w:val="none" w:sz="0" w:space="0" w:color="auto"/>
                                                                                            <w:right w:val="none" w:sz="0" w:space="0" w:color="auto"/>
                                                                                          </w:divBdr>
                                                                                        </w:div>
                                                                                        <w:div w:id="485822736">
                                                                                          <w:marLeft w:val="0"/>
                                                                                          <w:marRight w:val="0"/>
                                                                                          <w:marTop w:val="0"/>
                                                                                          <w:marBottom w:val="0"/>
                                                                                          <w:divBdr>
                                                                                            <w:top w:val="none" w:sz="0" w:space="0" w:color="auto"/>
                                                                                            <w:left w:val="none" w:sz="0" w:space="0" w:color="auto"/>
                                                                                            <w:bottom w:val="none" w:sz="0" w:space="0" w:color="auto"/>
                                                                                            <w:right w:val="none" w:sz="0" w:space="0" w:color="auto"/>
                                                                                          </w:divBdr>
                                                                                          <w:divsChild>
                                                                                            <w:div w:id="593898426">
                                                                                              <w:marLeft w:val="0"/>
                                                                                              <w:marRight w:val="0"/>
                                                                                              <w:marTop w:val="0"/>
                                                                                              <w:marBottom w:val="0"/>
                                                                                              <w:divBdr>
                                                                                                <w:top w:val="none" w:sz="0" w:space="0" w:color="auto"/>
                                                                                                <w:left w:val="none" w:sz="0" w:space="0" w:color="auto"/>
                                                                                                <w:bottom w:val="none" w:sz="0" w:space="0" w:color="auto"/>
                                                                                                <w:right w:val="none" w:sz="0" w:space="0" w:color="auto"/>
                                                                                              </w:divBdr>
                                                                                            </w:div>
                                                                                            <w:div w:id="5957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343">
                                                                              <w:marLeft w:val="0"/>
                                                                              <w:marRight w:val="0"/>
                                                                              <w:marTop w:val="0"/>
                                                                              <w:marBottom w:val="0"/>
                                                                              <w:divBdr>
                                                                                <w:top w:val="none" w:sz="0" w:space="0" w:color="auto"/>
                                                                                <w:left w:val="none" w:sz="0" w:space="0" w:color="auto"/>
                                                                                <w:bottom w:val="none" w:sz="0" w:space="0" w:color="auto"/>
                                                                                <w:right w:val="none" w:sz="0" w:space="0" w:color="auto"/>
                                                                              </w:divBdr>
                                                                              <w:divsChild>
                                                                                <w:div w:id="2108887642">
                                                                                  <w:marLeft w:val="0"/>
                                                                                  <w:marRight w:val="0"/>
                                                                                  <w:marTop w:val="0"/>
                                                                                  <w:marBottom w:val="0"/>
                                                                                  <w:divBdr>
                                                                                    <w:top w:val="none" w:sz="0" w:space="0" w:color="auto"/>
                                                                                    <w:left w:val="none" w:sz="0" w:space="0" w:color="auto"/>
                                                                                    <w:bottom w:val="none" w:sz="0" w:space="0" w:color="auto"/>
                                                                                    <w:right w:val="none" w:sz="0" w:space="0" w:color="auto"/>
                                                                                  </w:divBdr>
                                                                                  <w:divsChild>
                                                                                    <w:div w:id="2016347890">
                                                                                      <w:marLeft w:val="0"/>
                                                                                      <w:marRight w:val="0"/>
                                                                                      <w:marTop w:val="0"/>
                                                                                      <w:marBottom w:val="0"/>
                                                                                      <w:divBdr>
                                                                                        <w:top w:val="none" w:sz="0" w:space="0" w:color="auto"/>
                                                                                        <w:left w:val="none" w:sz="0" w:space="0" w:color="auto"/>
                                                                                        <w:bottom w:val="none" w:sz="0" w:space="0" w:color="auto"/>
                                                                                        <w:right w:val="none" w:sz="0" w:space="0" w:color="auto"/>
                                                                                      </w:divBdr>
                                                                                      <w:divsChild>
                                                                                        <w:div w:id="1248420732">
                                                                                          <w:marLeft w:val="0"/>
                                                                                          <w:marRight w:val="0"/>
                                                                                          <w:marTop w:val="0"/>
                                                                                          <w:marBottom w:val="0"/>
                                                                                          <w:divBdr>
                                                                                            <w:top w:val="none" w:sz="0" w:space="0" w:color="auto"/>
                                                                                            <w:left w:val="none" w:sz="0" w:space="0" w:color="auto"/>
                                                                                            <w:bottom w:val="none" w:sz="0" w:space="0" w:color="auto"/>
                                                                                            <w:right w:val="none" w:sz="0" w:space="0" w:color="auto"/>
                                                                                          </w:divBdr>
                                                                                        </w:div>
                                                                                        <w:div w:id="346756788">
                                                                                          <w:marLeft w:val="0"/>
                                                                                          <w:marRight w:val="0"/>
                                                                                          <w:marTop w:val="0"/>
                                                                                          <w:marBottom w:val="0"/>
                                                                                          <w:divBdr>
                                                                                            <w:top w:val="none" w:sz="0" w:space="0" w:color="auto"/>
                                                                                            <w:left w:val="none" w:sz="0" w:space="0" w:color="auto"/>
                                                                                            <w:bottom w:val="none" w:sz="0" w:space="0" w:color="auto"/>
                                                                                            <w:right w:val="none" w:sz="0" w:space="0" w:color="auto"/>
                                                                                          </w:divBdr>
                                                                                          <w:divsChild>
                                                                                            <w:div w:id="908610833">
                                                                                              <w:marLeft w:val="0"/>
                                                                                              <w:marRight w:val="0"/>
                                                                                              <w:marTop w:val="0"/>
                                                                                              <w:marBottom w:val="0"/>
                                                                                              <w:divBdr>
                                                                                                <w:top w:val="none" w:sz="0" w:space="0" w:color="auto"/>
                                                                                                <w:left w:val="none" w:sz="0" w:space="0" w:color="auto"/>
                                                                                                <w:bottom w:val="none" w:sz="0" w:space="0" w:color="auto"/>
                                                                                                <w:right w:val="none" w:sz="0" w:space="0" w:color="auto"/>
                                                                                              </w:divBdr>
                                                                                            </w:div>
                                                                                            <w:div w:id="4179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60184">
                                                                      <w:marLeft w:val="75"/>
                                                                      <w:marRight w:val="75"/>
                                                                      <w:marTop w:val="0"/>
                                                                      <w:marBottom w:val="0"/>
                                                                      <w:divBdr>
                                                                        <w:top w:val="none" w:sz="0" w:space="0" w:color="auto"/>
                                                                        <w:left w:val="none" w:sz="0" w:space="0" w:color="auto"/>
                                                                        <w:bottom w:val="none" w:sz="0" w:space="0" w:color="auto"/>
                                                                        <w:right w:val="none" w:sz="0" w:space="0" w:color="auto"/>
                                                                      </w:divBdr>
                                                                      <w:divsChild>
                                                                        <w:div w:id="1650789079">
                                                                          <w:marLeft w:val="0"/>
                                                                          <w:marRight w:val="0"/>
                                                                          <w:marTop w:val="0"/>
                                                                          <w:marBottom w:val="0"/>
                                                                          <w:divBdr>
                                                                            <w:top w:val="none" w:sz="0" w:space="0" w:color="auto"/>
                                                                            <w:left w:val="none" w:sz="0" w:space="0" w:color="auto"/>
                                                                            <w:bottom w:val="none" w:sz="0" w:space="0" w:color="auto"/>
                                                                            <w:right w:val="none" w:sz="0" w:space="0" w:color="auto"/>
                                                                          </w:divBdr>
                                                                        </w:div>
                                                                        <w:div w:id="69740640">
                                                                          <w:marLeft w:val="0"/>
                                                                          <w:marRight w:val="0"/>
                                                                          <w:marTop w:val="0"/>
                                                                          <w:marBottom w:val="0"/>
                                                                          <w:divBdr>
                                                                            <w:top w:val="none" w:sz="0" w:space="0" w:color="auto"/>
                                                                            <w:left w:val="none" w:sz="0" w:space="0" w:color="auto"/>
                                                                            <w:bottom w:val="none" w:sz="0" w:space="0" w:color="auto"/>
                                                                            <w:right w:val="none" w:sz="0" w:space="0" w:color="auto"/>
                                                                          </w:divBdr>
                                                                          <w:divsChild>
                                                                            <w:div w:id="1761178476">
                                                                              <w:marLeft w:val="0"/>
                                                                              <w:marRight w:val="0"/>
                                                                              <w:marTop w:val="0"/>
                                                                              <w:marBottom w:val="0"/>
                                                                              <w:divBdr>
                                                                                <w:top w:val="none" w:sz="0" w:space="0" w:color="auto"/>
                                                                                <w:left w:val="none" w:sz="0" w:space="0" w:color="auto"/>
                                                                                <w:bottom w:val="none" w:sz="0" w:space="0" w:color="auto"/>
                                                                                <w:right w:val="none" w:sz="0" w:space="0" w:color="auto"/>
                                                                              </w:divBdr>
                                                                            </w:div>
                                                                            <w:div w:id="284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515">
                                                                      <w:marLeft w:val="75"/>
                                                                      <w:marRight w:val="75"/>
                                                                      <w:marTop w:val="0"/>
                                                                      <w:marBottom w:val="0"/>
                                                                      <w:divBdr>
                                                                        <w:top w:val="none" w:sz="0" w:space="0" w:color="auto"/>
                                                                        <w:left w:val="none" w:sz="0" w:space="0" w:color="auto"/>
                                                                        <w:bottom w:val="none" w:sz="0" w:space="0" w:color="auto"/>
                                                                        <w:right w:val="none" w:sz="0" w:space="0" w:color="auto"/>
                                                                      </w:divBdr>
                                                                      <w:divsChild>
                                                                        <w:div w:id="1775784567">
                                                                          <w:marLeft w:val="0"/>
                                                                          <w:marRight w:val="0"/>
                                                                          <w:marTop w:val="0"/>
                                                                          <w:marBottom w:val="0"/>
                                                                          <w:divBdr>
                                                                            <w:top w:val="none" w:sz="0" w:space="0" w:color="auto"/>
                                                                            <w:left w:val="none" w:sz="0" w:space="0" w:color="auto"/>
                                                                            <w:bottom w:val="none" w:sz="0" w:space="0" w:color="auto"/>
                                                                            <w:right w:val="none" w:sz="0" w:space="0" w:color="auto"/>
                                                                          </w:divBdr>
                                                                        </w:div>
                                                                        <w:div w:id="1507402189">
                                                                          <w:marLeft w:val="0"/>
                                                                          <w:marRight w:val="0"/>
                                                                          <w:marTop w:val="0"/>
                                                                          <w:marBottom w:val="0"/>
                                                                          <w:divBdr>
                                                                            <w:top w:val="none" w:sz="0" w:space="0" w:color="auto"/>
                                                                            <w:left w:val="none" w:sz="0" w:space="0" w:color="auto"/>
                                                                            <w:bottom w:val="none" w:sz="0" w:space="0" w:color="auto"/>
                                                                            <w:right w:val="none" w:sz="0" w:space="0" w:color="auto"/>
                                                                          </w:divBdr>
                                                                          <w:divsChild>
                                                                            <w:div w:id="982856593">
                                                                              <w:marLeft w:val="0"/>
                                                                              <w:marRight w:val="0"/>
                                                                              <w:marTop w:val="0"/>
                                                                              <w:marBottom w:val="0"/>
                                                                              <w:divBdr>
                                                                                <w:top w:val="none" w:sz="0" w:space="0" w:color="auto"/>
                                                                                <w:left w:val="none" w:sz="0" w:space="0" w:color="auto"/>
                                                                                <w:bottom w:val="none" w:sz="0" w:space="0" w:color="auto"/>
                                                                                <w:right w:val="none" w:sz="0" w:space="0" w:color="auto"/>
                                                                              </w:divBdr>
                                                                            </w:div>
                                                                            <w:div w:id="1600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244">
                                                                      <w:marLeft w:val="75"/>
                                                                      <w:marRight w:val="75"/>
                                                                      <w:marTop w:val="0"/>
                                                                      <w:marBottom w:val="0"/>
                                                                      <w:divBdr>
                                                                        <w:top w:val="none" w:sz="0" w:space="0" w:color="auto"/>
                                                                        <w:left w:val="none" w:sz="0" w:space="0" w:color="auto"/>
                                                                        <w:bottom w:val="none" w:sz="0" w:space="0" w:color="auto"/>
                                                                        <w:right w:val="none" w:sz="0" w:space="0" w:color="auto"/>
                                                                      </w:divBdr>
                                                                      <w:divsChild>
                                                                        <w:div w:id="20471865">
                                                                          <w:marLeft w:val="0"/>
                                                                          <w:marRight w:val="0"/>
                                                                          <w:marTop w:val="0"/>
                                                                          <w:marBottom w:val="0"/>
                                                                          <w:divBdr>
                                                                            <w:top w:val="none" w:sz="0" w:space="0" w:color="auto"/>
                                                                            <w:left w:val="none" w:sz="0" w:space="0" w:color="auto"/>
                                                                            <w:bottom w:val="none" w:sz="0" w:space="0" w:color="auto"/>
                                                                            <w:right w:val="none" w:sz="0" w:space="0" w:color="auto"/>
                                                                          </w:divBdr>
                                                                        </w:div>
                                                                        <w:div w:id="871384920">
                                                                          <w:marLeft w:val="0"/>
                                                                          <w:marRight w:val="0"/>
                                                                          <w:marTop w:val="0"/>
                                                                          <w:marBottom w:val="0"/>
                                                                          <w:divBdr>
                                                                            <w:top w:val="none" w:sz="0" w:space="0" w:color="auto"/>
                                                                            <w:left w:val="none" w:sz="0" w:space="0" w:color="auto"/>
                                                                            <w:bottom w:val="none" w:sz="0" w:space="0" w:color="auto"/>
                                                                            <w:right w:val="none" w:sz="0" w:space="0" w:color="auto"/>
                                                                          </w:divBdr>
                                                                          <w:divsChild>
                                                                            <w:div w:id="388967284">
                                                                              <w:marLeft w:val="0"/>
                                                                              <w:marRight w:val="0"/>
                                                                              <w:marTop w:val="0"/>
                                                                              <w:marBottom w:val="0"/>
                                                                              <w:divBdr>
                                                                                <w:top w:val="none" w:sz="0" w:space="0" w:color="auto"/>
                                                                                <w:left w:val="none" w:sz="0" w:space="0" w:color="auto"/>
                                                                                <w:bottom w:val="none" w:sz="0" w:space="0" w:color="auto"/>
                                                                                <w:right w:val="none" w:sz="0" w:space="0" w:color="auto"/>
                                                                              </w:divBdr>
                                                                            </w:div>
                                                                            <w:div w:id="1274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29404">
                                                                  <w:marLeft w:val="0"/>
                                                                  <w:marRight w:val="0"/>
                                                                  <w:marTop w:val="0"/>
                                                                  <w:marBottom w:val="0"/>
                                                                  <w:divBdr>
                                                                    <w:top w:val="none" w:sz="0" w:space="0" w:color="auto"/>
                                                                    <w:left w:val="none" w:sz="0" w:space="0" w:color="auto"/>
                                                                    <w:bottom w:val="none" w:sz="0" w:space="0" w:color="auto"/>
                                                                    <w:right w:val="none" w:sz="0" w:space="0" w:color="auto"/>
                                                                  </w:divBdr>
                                                                </w:div>
                                                                <w:div w:id="1201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yney.edu/public-safety/news/56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yney.edu/public-safety/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ichards\Documents\Policies\Policy%20Template%20revised%2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revised 8.13</Template>
  <TotalTime>13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dc:creator>
  <cp:lastModifiedBy>ONYANGO</cp:lastModifiedBy>
  <cp:revision>4</cp:revision>
  <dcterms:created xsi:type="dcterms:W3CDTF">2013-11-11T13:29:00Z</dcterms:created>
  <dcterms:modified xsi:type="dcterms:W3CDTF">2013-11-11T13:59:00Z</dcterms:modified>
</cp:coreProperties>
</file>